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6A5" w:rsidRPr="00F43325" w:rsidRDefault="00586CAD" w:rsidP="002816A5">
      <w:pPr>
        <w:rPr>
          <w:color w:val="000000"/>
        </w:rPr>
      </w:pPr>
      <w:bookmarkStart w:id="0" w:name="_GoBack"/>
      <w:bookmarkEnd w:id="0"/>
      <w:r>
        <w:rPr>
          <w:noProof/>
        </w:rPr>
        <w:drawing>
          <wp:anchor distT="0" distB="0" distL="114300" distR="114300" simplePos="0" relativeHeight="251666944" behindDoc="1" locked="0" layoutInCell="1" allowOverlap="1" wp14:anchorId="7DE997F9" wp14:editId="057831E2">
            <wp:simplePos x="0" y="0"/>
            <wp:positionH relativeFrom="column">
              <wp:posOffset>-743365</wp:posOffset>
            </wp:positionH>
            <wp:positionV relativeFrom="paragraph">
              <wp:posOffset>-290609</wp:posOffset>
            </wp:positionV>
            <wp:extent cx="2593340" cy="1200150"/>
            <wp:effectExtent l="0" t="0" r="0" b="0"/>
            <wp:wrapNone/>
            <wp:docPr id="17" name="Picture 17" descr="http://cob/logo/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ob/logo/LogoBW.jpg"/>
                    <pic:cNvPicPr>
                      <a:picLocks noChangeAspect="1" noChangeArrowheads="1"/>
                    </pic:cNvPicPr>
                  </pic:nvPicPr>
                  <pic:blipFill rotWithShape="1">
                    <a:blip r:embed="rId7">
                      <a:extLst>
                        <a:ext uri="{28A0092B-C50C-407E-A947-70E740481C1C}">
                          <a14:useLocalDpi xmlns:a14="http://schemas.microsoft.com/office/drawing/2010/main" val="0"/>
                        </a:ext>
                      </a:extLst>
                    </a:blip>
                    <a:srcRect b="18148"/>
                    <a:stretch/>
                  </pic:blipFill>
                  <pic:spPr bwMode="auto">
                    <a:xfrm>
                      <a:off x="0" y="0"/>
                      <a:ext cx="2593340" cy="120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311F">
        <w:rPr>
          <w:noProof/>
        </w:rPr>
        <mc:AlternateContent>
          <mc:Choice Requires="wps">
            <w:drawing>
              <wp:anchor distT="0" distB="0" distL="114300" distR="114300" simplePos="0" relativeHeight="251665920" behindDoc="0" locked="0" layoutInCell="1" allowOverlap="1" wp14:anchorId="6F1E7068" wp14:editId="7DCB46A8">
                <wp:simplePos x="0" y="0"/>
                <wp:positionH relativeFrom="column">
                  <wp:posOffset>1813560</wp:posOffset>
                </wp:positionH>
                <wp:positionV relativeFrom="paragraph">
                  <wp:posOffset>-1905</wp:posOffset>
                </wp:positionV>
                <wp:extent cx="2347595" cy="135318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1353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A5" w:rsidRPr="00681CEE" w:rsidRDefault="002816A5" w:rsidP="002816A5">
                            <w:pPr>
                              <w:jc w:val="left"/>
                              <w:rPr>
                                <w:rFonts w:ascii="Arial" w:hAnsi="Arial" w:cs="Arial"/>
                                <w:b/>
                                <w:bCs/>
                                <w:sz w:val="16"/>
                              </w:rPr>
                            </w:pPr>
                            <w:r w:rsidRPr="00681CEE">
                              <w:rPr>
                                <w:rFonts w:ascii="Arial" w:hAnsi="Arial" w:cs="Arial"/>
                                <w:b/>
                                <w:bCs/>
                                <w:sz w:val="16"/>
                              </w:rPr>
                              <w:t xml:space="preserve">CITY OF </w:t>
                            </w:r>
                            <w:smartTag w:uri="urn:schemas-microsoft-com:office:smarttags" w:element="place">
                              <w:smartTag w:uri="urn:schemas-microsoft-com:office:smarttags" w:element="City">
                                <w:r w:rsidRPr="00681CEE">
                                  <w:rPr>
                                    <w:rFonts w:ascii="Arial" w:hAnsi="Arial" w:cs="Arial"/>
                                    <w:b/>
                                    <w:bCs/>
                                    <w:sz w:val="16"/>
                                  </w:rPr>
                                  <w:t>BEAVERTON</w:t>
                                </w:r>
                              </w:smartTag>
                            </w:smartTag>
                          </w:p>
                          <w:p w:rsidR="002816A5" w:rsidRPr="00681CEE" w:rsidRDefault="002816A5" w:rsidP="002816A5">
                            <w:pPr>
                              <w:jc w:val="left"/>
                              <w:rPr>
                                <w:rFonts w:ascii="Arial" w:hAnsi="Arial" w:cs="Arial"/>
                                <w:sz w:val="16"/>
                              </w:rPr>
                            </w:pPr>
                            <w:r w:rsidRPr="00681CEE">
                              <w:rPr>
                                <w:rFonts w:ascii="Arial" w:hAnsi="Arial" w:cs="Arial"/>
                                <w:sz w:val="16"/>
                              </w:rPr>
                              <w:t xml:space="preserve">Community Development </w:t>
                            </w:r>
                            <w:r w:rsidR="00D10F8D">
                              <w:rPr>
                                <w:rFonts w:ascii="Arial" w:hAnsi="Arial" w:cs="Arial"/>
                                <w:sz w:val="16"/>
                              </w:rPr>
                              <w:t>Department</w:t>
                            </w:r>
                          </w:p>
                          <w:p w:rsidR="002816A5" w:rsidRPr="00681CEE" w:rsidRDefault="002816A5" w:rsidP="002816A5">
                            <w:pPr>
                              <w:jc w:val="left"/>
                              <w:rPr>
                                <w:rFonts w:ascii="Arial" w:hAnsi="Arial" w:cs="Arial"/>
                                <w:sz w:val="16"/>
                              </w:rPr>
                            </w:pPr>
                            <w:r>
                              <w:rPr>
                                <w:rFonts w:ascii="Arial" w:hAnsi="Arial" w:cs="Arial"/>
                                <w:sz w:val="16"/>
                              </w:rPr>
                              <w:t>Planning</w:t>
                            </w:r>
                            <w:r w:rsidRPr="00681CEE">
                              <w:rPr>
                                <w:rFonts w:ascii="Arial" w:hAnsi="Arial" w:cs="Arial"/>
                                <w:sz w:val="16"/>
                              </w:rPr>
                              <w:t xml:space="preserve"> Division</w:t>
                            </w:r>
                          </w:p>
                          <w:p w:rsidR="002816A5" w:rsidRPr="00681CEE" w:rsidRDefault="00D1311F" w:rsidP="002816A5">
                            <w:pPr>
                              <w:jc w:val="left"/>
                              <w:rPr>
                                <w:rFonts w:ascii="Arial" w:hAnsi="Arial" w:cs="Arial"/>
                                <w:sz w:val="16"/>
                              </w:rPr>
                            </w:pPr>
                            <w:r>
                              <w:rPr>
                                <w:rFonts w:ascii="Arial" w:hAnsi="Arial" w:cs="Arial"/>
                                <w:sz w:val="16"/>
                              </w:rPr>
                              <w:t>12725 SW Millikan Way</w:t>
                            </w:r>
                          </w:p>
                          <w:p w:rsidR="002816A5" w:rsidRPr="00681CEE" w:rsidRDefault="002816A5" w:rsidP="002816A5">
                            <w:pPr>
                              <w:jc w:val="left"/>
                              <w:rPr>
                                <w:rFonts w:ascii="Arial" w:hAnsi="Arial" w:cs="Arial"/>
                                <w:sz w:val="16"/>
                              </w:rPr>
                            </w:pPr>
                            <w:r w:rsidRPr="00681CEE">
                              <w:rPr>
                                <w:rFonts w:ascii="Arial" w:hAnsi="Arial" w:cs="Arial"/>
                                <w:sz w:val="16"/>
                              </w:rPr>
                              <w:t>PO Box 4755</w:t>
                            </w:r>
                          </w:p>
                          <w:p w:rsidR="002816A5" w:rsidRPr="00681CEE" w:rsidRDefault="002816A5" w:rsidP="002816A5">
                            <w:pPr>
                              <w:jc w:val="left"/>
                              <w:rPr>
                                <w:rFonts w:ascii="Arial" w:hAnsi="Arial" w:cs="Arial"/>
                                <w:sz w:val="16"/>
                              </w:rPr>
                            </w:pPr>
                            <w:smartTag w:uri="urn:schemas-microsoft-com:office:smarttags" w:element="place">
                              <w:smartTag w:uri="urn:schemas-microsoft-com:office:smarttags" w:element="City">
                                <w:r w:rsidRPr="00681CEE">
                                  <w:rPr>
                                    <w:rFonts w:ascii="Arial" w:hAnsi="Arial" w:cs="Arial"/>
                                    <w:sz w:val="16"/>
                                  </w:rPr>
                                  <w:t>Beaverton</w:t>
                                </w:r>
                              </w:smartTag>
                              <w:r w:rsidRPr="00681CEE">
                                <w:rPr>
                                  <w:rFonts w:ascii="Arial" w:hAnsi="Arial" w:cs="Arial"/>
                                  <w:sz w:val="16"/>
                                </w:rPr>
                                <w:t xml:space="preserve">, </w:t>
                              </w:r>
                              <w:smartTag w:uri="urn:schemas-microsoft-com:office:smarttags" w:element="State">
                                <w:r w:rsidRPr="00681CEE">
                                  <w:rPr>
                                    <w:rFonts w:ascii="Arial" w:hAnsi="Arial" w:cs="Arial"/>
                                    <w:sz w:val="16"/>
                                  </w:rPr>
                                  <w:t>OR</w:t>
                                </w:r>
                              </w:smartTag>
                              <w:r w:rsidRPr="00681CEE">
                                <w:rPr>
                                  <w:rFonts w:ascii="Arial" w:hAnsi="Arial" w:cs="Arial"/>
                                  <w:sz w:val="16"/>
                                </w:rPr>
                                <w:t xml:space="preserve"> </w:t>
                              </w:r>
                              <w:smartTag w:uri="urn:schemas-microsoft-com:office:smarttags" w:element="PostalCode">
                                <w:r w:rsidRPr="00681CEE">
                                  <w:rPr>
                                    <w:rFonts w:ascii="Arial" w:hAnsi="Arial" w:cs="Arial"/>
                                    <w:sz w:val="16"/>
                                  </w:rPr>
                                  <w:t>97076</w:t>
                                </w:r>
                              </w:smartTag>
                            </w:smartTag>
                          </w:p>
                          <w:p w:rsidR="002816A5" w:rsidRPr="00681CEE" w:rsidRDefault="002816A5" w:rsidP="002816A5">
                            <w:pPr>
                              <w:jc w:val="left"/>
                              <w:rPr>
                                <w:rFonts w:ascii="Arial" w:hAnsi="Arial" w:cs="Arial"/>
                                <w:sz w:val="16"/>
                              </w:rPr>
                            </w:pPr>
                            <w:r w:rsidRPr="00681CEE">
                              <w:rPr>
                                <w:rFonts w:ascii="Arial" w:hAnsi="Arial" w:cs="Arial"/>
                                <w:sz w:val="16"/>
                              </w:rPr>
                              <w:t>Tel: (503) 526-2420</w:t>
                            </w:r>
                          </w:p>
                          <w:p w:rsidR="002816A5" w:rsidRPr="00681CEE" w:rsidRDefault="002816A5" w:rsidP="002816A5">
                            <w:pPr>
                              <w:jc w:val="left"/>
                              <w:rPr>
                                <w:rFonts w:ascii="Arial" w:hAnsi="Arial" w:cs="Arial"/>
                                <w:sz w:val="16"/>
                              </w:rPr>
                            </w:pPr>
                            <w:r w:rsidRPr="00681CEE">
                              <w:rPr>
                                <w:rFonts w:ascii="Arial" w:hAnsi="Arial" w:cs="Arial"/>
                                <w:sz w:val="16"/>
                              </w:rPr>
                              <w:t>Fax: (503) 526-</w:t>
                            </w:r>
                            <w:r w:rsidR="00D1311F">
                              <w:rPr>
                                <w:rFonts w:ascii="Arial" w:hAnsi="Arial" w:cs="Arial"/>
                                <w:sz w:val="16"/>
                              </w:rPr>
                              <w:t>2550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1E7068" id="_x0000_t202" coordsize="21600,21600" o:spt="202" path="m,l,21600r21600,l21600,xe">
                <v:stroke joinstyle="miter"/>
                <v:path gradientshapeok="t" o:connecttype="rect"/>
              </v:shapetype>
              <v:shape id="Text Box 10" o:spid="_x0000_s1026" type="#_x0000_t202" style="position:absolute;left:0;text-align:left;margin-left:142.8pt;margin-top:-.15pt;width:184.85pt;height:106.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6xtwIAALs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" filled="f" stroked="f">
                <v:textbox>
                  <w:txbxContent>
                    <w:p w:rsidR="002816A5" w:rsidRPr="00681CEE" w:rsidRDefault="002816A5" w:rsidP="002816A5">
                      <w:pPr>
                        <w:jc w:val="left"/>
                        <w:rPr>
                          <w:rFonts w:ascii="Arial" w:hAnsi="Arial" w:cs="Arial"/>
                          <w:b/>
                          <w:bCs/>
                          <w:sz w:val="16"/>
                        </w:rPr>
                      </w:pPr>
                      <w:r w:rsidRPr="00681CEE">
                        <w:rPr>
                          <w:rFonts w:ascii="Arial" w:hAnsi="Arial" w:cs="Arial"/>
                          <w:b/>
                          <w:bCs/>
                          <w:sz w:val="16"/>
                        </w:rPr>
                        <w:t xml:space="preserve">CITY OF </w:t>
                      </w:r>
                      <w:smartTag w:uri="urn:schemas-microsoft-com:office:smarttags" w:element="place">
                        <w:smartTag w:uri="urn:schemas-microsoft-com:office:smarttags" w:element="City">
                          <w:r w:rsidRPr="00681CEE">
                            <w:rPr>
                              <w:rFonts w:ascii="Arial" w:hAnsi="Arial" w:cs="Arial"/>
                              <w:b/>
                              <w:bCs/>
                              <w:sz w:val="16"/>
                            </w:rPr>
                            <w:t>BEAVERTON</w:t>
                          </w:r>
                        </w:smartTag>
                      </w:smartTag>
                    </w:p>
                    <w:p w:rsidR="002816A5" w:rsidRPr="00681CEE" w:rsidRDefault="002816A5" w:rsidP="002816A5">
                      <w:pPr>
                        <w:jc w:val="left"/>
                        <w:rPr>
                          <w:rFonts w:ascii="Arial" w:hAnsi="Arial" w:cs="Arial"/>
                          <w:sz w:val="16"/>
                        </w:rPr>
                      </w:pPr>
                      <w:r w:rsidRPr="00681CEE">
                        <w:rPr>
                          <w:rFonts w:ascii="Arial" w:hAnsi="Arial" w:cs="Arial"/>
                          <w:sz w:val="16"/>
                        </w:rPr>
                        <w:t xml:space="preserve">Community Development </w:t>
                      </w:r>
                      <w:r w:rsidR="00D10F8D">
                        <w:rPr>
                          <w:rFonts w:ascii="Arial" w:hAnsi="Arial" w:cs="Arial"/>
                          <w:sz w:val="16"/>
                        </w:rPr>
                        <w:t>Department</w:t>
                      </w:r>
                    </w:p>
                    <w:p w:rsidR="002816A5" w:rsidRPr="00681CEE" w:rsidRDefault="002816A5" w:rsidP="002816A5">
                      <w:pPr>
                        <w:jc w:val="left"/>
                        <w:rPr>
                          <w:rFonts w:ascii="Arial" w:hAnsi="Arial" w:cs="Arial"/>
                          <w:sz w:val="16"/>
                        </w:rPr>
                      </w:pPr>
                      <w:r>
                        <w:rPr>
                          <w:rFonts w:ascii="Arial" w:hAnsi="Arial" w:cs="Arial"/>
                          <w:sz w:val="16"/>
                        </w:rPr>
                        <w:t>Planning</w:t>
                      </w:r>
                      <w:r w:rsidRPr="00681CEE">
                        <w:rPr>
                          <w:rFonts w:ascii="Arial" w:hAnsi="Arial" w:cs="Arial"/>
                          <w:sz w:val="16"/>
                        </w:rPr>
                        <w:t xml:space="preserve"> Division</w:t>
                      </w:r>
                    </w:p>
                    <w:p w:rsidR="002816A5" w:rsidRPr="00681CEE" w:rsidRDefault="00D1311F" w:rsidP="002816A5">
                      <w:pPr>
                        <w:jc w:val="left"/>
                        <w:rPr>
                          <w:rFonts w:ascii="Arial" w:hAnsi="Arial" w:cs="Arial"/>
                          <w:sz w:val="16"/>
                        </w:rPr>
                      </w:pPr>
                      <w:r>
                        <w:rPr>
                          <w:rFonts w:ascii="Arial" w:hAnsi="Arial" w:cs="Arial"/>
                          <w:sz w:val="16"/>
                        </w:rPr>
                        <w:t>12725 SW Millikan Way</w:t>
                      </w:r>
                    </w:p>
                    <w:p w:rsidR="002816A5" w:rsidRPr="00681CEE" w:rsidRDefault="002816A5" w:rsidP="002816A5">
                      <w:pPr>
                        <w:jc w:val="left"/>
                        <w:rPr>
                          <w:rFonts w:ascii="Arial" w:hAnsi="Arial" w:cs="Arial"/>
                          <w:sz w:val="16"/>
                        </w:rPr>
                      </w:pPr>
                      <w:r w:rsidRPr="00681CEE">
                        <w:rPr>
                          <w:rFonts w:ascii="Arial" w:hAnsi="Arial" w:cs="Arial"/>
                          <w:sz w:val="16"/>
                        </w:rPr>
                        <w:t>PO Box 4755</w:t>
                      </w:r>
                    </w:p>
                    <w:p w:rsidR="002816A5" w:rsidRPr="00681CEE" w:rsidRDefault="002816A5" w:rsidP="002816A5">
                      <w:pPr>
                        <w:jc w:val="left"/>
                        <w:rPr>
                          <w:rFonts w:ascii="Arial" w:hAnsi="Arial" w:cs="Arial"/>
                          <w:sz w:val="16"/>
                        </w:rPr>
                      </w:pPr>
                      <w:smartTag w:uri="urn:schemas-microsoft-com:office:smarttags" w:element="place">
                        <w:smartTag w:uri="urn:schemas-microsoft-com:office:smarttags" w:element="City">
                          <w:r w:rsidRPr="00681CEE">
                            <w:rPr>
                              <w:rFonts w:ascii="Arial" w:hAnsi="Arial" w:cs="Arial"/>
                              <w:sz w:val="16"/>
                            </w:rPr>
                            <w:t>Beaverton</w:t>
                          </w:r>
                        </w:smartTag>
                        <w:r w:rsidRPr="00681CEE">
                          <w:rPr>
                            <w:rFonts w:ascii="Arial" w:hAnsi="Arial" w:cs="Arial"/>
                            <w:sz w:val="16"/>
                          </w:rPr>
                          <w:t xml:space="preserve">, </w:t>
                        </w:r>
                        <w:smartTag w:uri="urn:schemas-microsoft-com:office:smarttags" w:element="State">
                          <w:r w:rsidRPr="00681CEE">
                            <w:rPr>
                              <w:rFonts w:ascii="Arial" w:hAnsi="Arial" w:cs="Arial"/>
                              <w:sz w:val="16"/>
                            </w:rPr>
                            <w:t>OR</w:t>
                          </w:r>
                        </w:smartTag>
                        <w:r w:rsidRPr="00681CEE">
                          <w:rPr>
                            <w:rFonts w:ascii="Arial" w:hAnsi="Arial" w:cs="Arial"/>
                            <w:sz w:val="16"/>
                          </w:rPr>
                          <w:t xml:space="preserve"> </w:t>
                        </w:r>
                        <w:smartTag w:uri="urn:schemas-microsoft-com:office:smarttags" w:element="PostalCode">
                          <w:r w:rsidRPr="00681CEE">
                            <w:rPr>
                              <w:rFonts w:ascii="Arial" w:hAnsi="Arial" w:cs="Arial"/>
                              <w:sz w:val="16"/>
                            </w:rPr>
                            <w:t>97076</w:t>
                          </w:r>
                        </w:smartTag>
                      </w:smartTag>
                    </w:p>
                    <w:p w:rsidR="002816A5" w:rsidRPr="00681CEE" w:rsidRDefault="002816A5" w:rsidP="002816A5">
                      <w:pPr>
                        <w:jc w:val="left"/>
                        <w:rPr>
                          <w:rFonts w:ascii="Arial" w:hAnsi="Arial" w:cs="Arial"/>
                          <w:sz w:val="16"/>
                        </w:rPr>
                      </w:pPr>
                      <w:r w:rsidRPr="00681CEE">
                        <w:rPr>
                          <w:rFonts w:ascii="Arial" w:hAnsi="Arial" w:cs="Arial"/>
                          <w:sz w:val="16"/>
                        </w:rPr>
                        <w:t>Tel: (503) 526-2420</w:t>
                      </w:r>
                    </w:p>
                    <w:p w:rsidR="002816A5" w:rsidRPr="00681CEE" w:rsidRDefault="002816A5" w:rsidP="002816A5">
                      <w:pPr>
                        <w:jc w:val="left"/>
                        <w:rPr>
                          <w:rFonts w:ascii="Arial" w:hAnsi="Arial" w:cs="Arial"/>
                          <w:sz w:val="16"/>
                        </w:rPr>
                      </w:pPr>
                      <w:r w:rsidRPr="00681CEE">
                        <w:rPr>
                          <w:rFonts w:ascii="Arial" w:hAnsi="Arial" w:cs="Arial"/>
                          <w:sz w:val="16"/>
                        </w:rPr>
                        <w:t>Fax: (503) 526-</w:t>
                      </w:r>
                      <w:r w:rsidR="00D1311F">
                        <w:rPr>
                          <w:rFonts w:ascii="Arial" w:hAnsi="Arial" w:cs="Arial"/>
                          <w:sz w:val="16"/>
                        </w:rPr>
                        <w:t>2550</w:t>
                      </w:r>
                    </w:p>
                  </w:txbxContent>
                </v:textbox>
              </v:shape>
            </w:pict>
          </mc:Fallback>
        </mc:AlternateContent>
      </w:r>
    </w:p>
    <w:p w:rsidR="00ED4D6A" w:rsidRPr="00F43325" w:rsidRDefault="00ED4D6A">
      <w:pPr>
        <w:rPr>
          <w:sz w:val="22"/>
          <w:szCs w:val="22"/>
        </w:rPr>
      </w:pPr>
    </w:p>
    <w:p w:rsidR="00ED4D6A" w:rsidRPr="00F43325" w:rsidRDefault="00ED4D6A" w:rsidP="00ED4D6A"/>
    <w:p w:rsidR="00ED4D6A" w:rsidRPr="00F43325" w:rsidRDefault="00C73538" w:rsidP="00ED4D6A">
      <w:r>
        <w:rPr>
          <w:noProof/>
        </w:rPr>
        <mc:AlternateContent>
          <mc:Choice Requires="wps">
            <w:drawing>
              <wp:anchor distT="0" distB="0" distL="114300" distR="114300" simplePos="0" relativeHeight="251664896" behindDoc="0" locked="0" layoutInCell="1" allowOverlap="1" wp14:anchorId="33240AF7" wp14:editId="08C57323">
                <wp:simplePos x="0" y="0"/>
                <wp:positionH relativeFrom="page">
                  <wp:align>right</wp:align>
                </wp:positionH>
                <wp:positionV relativeFrom="paragraph">
                  <wp:posOffset>7620</wp:posOffset>
                </wp:positionV>
                <wp:extent cx="427482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E66" w:rsidRDefault="00392E66" w:rsidP="002816A5">
                            <w:pPr>
                              <w:jc w:val="center"/>
                              <w:rPr>
                                <w:b/>
                                <w:sz w:val="44"/>
                                <w:szCs w:val="44"/>
                              </w:rPr>
                            </w:pPr>
                          </w:p>
                          <w:p w:rsidR="002816A5" w:rsidRPr="00392E66" w:rsidRDefault="00392E66" w:rsidP="002816A5">
                            <w:pPr>
                              <w:jc w:val="center"/>
                              <w:rPr>
                                <w:b/>
                                <w:sz w:val="40"/>
                                <w:szCs w:val="44"/>
                              </w:rPr>
                            </w:pPr>
                            <w:r w:rsidRPr="00392E66">
                              <w:rPr>
                                <w:b/>
                                <w:sz w:val="40"/>
                                <w:szCs w:val="44"/>
                              </w:rPr>
                              <w:t>NOTICE OF STREET NAME CHANGE APPLICATION</w:t>
                            </w:r>
                          </w:p>
                          <w:p w:rsidR="002816A5" w:rsidRPr="00681CEE" w:rsidRDefault="002816A5" w:rsidP="002816A5">
                            <w:pPr>
                              <w:jc w:val="center"/>
                              <w:rPr>
                                <w:rFonts w:ascii="Arial" w:hAnsi="Arial" w:cs="Arial"/>
                                <w:b/>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40AF7" id="Text Box 4" o:spid="_x0000_s1027" type="#_x0000_t202" style="position:absolute;left:0;text-align:left;margin-left:285.4pt;margin-top:.6pt;width:336.6pt;height:111.75pt;z-index:2516648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8rstwIAAME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" filled="f" stroked="f">
                <v:textbox>
                  <w:txbxContent>
                    <w:p w:rsidR="00392E66" w:rsidRDefault="00392E66" w:rsidP="002816A5">
                      <w:pPr>
                        <w:jc w:val="center"/>
                        <w:rPr>
                          <w:b/>
                          <w:sz w:val="44"/>
                          <w:szCs w:val="44"/>
                        </w:rPr>
                      </w:pPr>
                    </w:p>
                    <w:p w:rsidR="002816A5" w:rsidRPr="00392E66" w:rsidRDefault="00392E66" w:rsidP="002816A5">
                      <w:pPr>
                        <w:jc w:val="center"/>
                        <w:rPr>
                          <w:b/>
                          <w:sz w:val="40"/>
                          <w:szCs w:val="44"/>
                        </w:rPr>
                      </w:pPr>
                      <w:r w:rsidRPr="00392E66">
                        <w:rPr>
                          <w:b/>
                          <w:sz w:val="40"/>
                          <w:szCs w:val="44"/>
                        </w:rPr>
                        <w:t>NOTICE OF STREET NAME CHANGE APPLICATION</w:t>
                      </w:r>
                    </w:p>
                    <w:p w:rsidR="002816A5" w:rsidRPr="00681CEE" w:rsidRDefault="002816A5" w:rsidP="002816A5">
                      <w:pPr>
                        <w:jc w:val="center"/>
                        <w:rPr>
                          <w:rFonts w:ascii="Arial" w:hAnsi="Arial" w:cs="Arial"/>
                          <w:b/>
                          <w:sz w:val="44"/>
                          <w:szCs w:val="44"/>
                        </w:rPr>
                      </w:pPr>
                    </w:p>
                  </w:txbxContent>
                </v:textbox>
                <w10:wrap anchorx="page"/>
              </v:shape>
            </w:pict>
          </mc:Fallback>
        </mc:AlternateContent>
      </w:r>
    </w:p>
    <w:p w:rsidR="00ED4D6A" w:rsidRPr="00F43325" w:rsidRDefault="00ED4D6A" w:rsidP="00ED4D6A"/>
    <w:p w:rsidR="00ED4D6A" w:rsidRPr="00F43325" w:rsidRDefault="00ED4D6A" w:rsidP="00ED4D6A"/>
    <w:p w:rsidR="00586CAD" w:rsidRDefault="00586CAD" w:rsidP="00586CAD">
      <w:pPr>
        <w:jc w:val="left"/>
      </w:pPr>
    </w:p>
    <w:p w:rsidR="00586CAD" w:rsidRPr="00586CAD" w:rsidRDefault="00586CAD" w:rsidP="00347009">
      <w:pPr>
        <w:ind w:left="-720"/>
        <w:jc w:val="left"/>
        <w:rPr>
          <w:b/>
        </w:rPr>
      </w:pPr>
      <w:r w:rsidRPr="00586CAD">
        <w:rPr>
          <w:b/>
        </w:rPr>
        <w:t xml:space="preserve">Notice Date: </w:t>
      </w:r>
      <w:r w:rsidR="008C782F">
        <w:rPr>
          <w:b/>
        </w:rPr>
        <w:t>August 9, 2017</w:t>
      </w:r>
    </w:p>
    <w:p w:rsidR="00ED4D6A" w:rsidRPr="00F43325" w:rsidRDefault="00D1311F" w:rsidP="00ED4D6A">
      <w:r>
        <w:rPr>
          <w:noProof/>
        </w:rPr>
        <mc:AlternateContent>
          <mc:Choice Requires="wps">
            <w:drawing>
              <wp:anchor distT="0" distB="0" distL="114300" distR="114300" simplePos="0" relativeHeight="251662848" behindDoc="0" locked="0" layoutInCell="1" allowOverlap="1">
                <wp:simplePos x="0" y="0"/>
                <wp:positionH relativeFrom="column">
                  <wp:posOffset>-457200</wp:posOffset>
                </wp:positionH>
                <wp:positionV relativeFrom="paragraph">
                  <wp:posOffset>112395</wp:posOffset>
                </wp:positionV>
                <wp:extent cx="7315200" cy="0"/>
                <wp:effectExtent l="20955" t="17780" r="17145" b="2032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AF3F0" id="Line 1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85pt" to="540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aJ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" strokeweight="2.25pt"/>
            </w:pict>
          </mc:Fallback>
        </mc:AlternateContent>
      </w:r>
    </w:p>
    <w:p w:rsidR="00ED4D6A" w:rsidRPr="00F43325" w:rsidRDefault="00ED4D6A" w:rsidP="00ED4D6A">
      <w:pPr>
        <w:rPr>
          <w:sz w:val="12"/>
          <w:szCs w:val="12"/>
        </w:rPr>
      </w:pPr>
    </w:p>
    <w:tbl>
      <w:tblPr>
        <w:tblpPr w:leftFromText="180" w:rightFromText="180" w:vertAnchor="text" w:horzAnchor="margin" w:tblpY="3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36"/>
        <w:gridCol w:w="7981"/>
      </w:tblGrid>
      <w:tr w:rsidR="00ED4D6A" w:rsidRPr="00D1311F" w:rsidTr="00152893">
        <w:trPr>
          <w:trHeight w:val="432"/>
        </w:trPr>
        <w:tc>
          <w:tcPr>
            <w:tcW w:w="1843" w:type="dxa"/>
            <w:tcBorders>
              <w:top w:val="single" w:sz="8" w:space="0" w:color="auto"/>
              <w:left w:val="single" w:sz="8" w:space="0" w:color="auto"/>
              <w:right w:val="single" w:sz="4" w:space="0" w:color="auto"/>
            </w:tcBorders>
            <w:vAlign w:val="center"/>
          </w:tcPr>
          <w:p w:rsidR="00ED4D6A" w:rsidRPr="00D1311F" w:rsidRDefault="00ED4D6A" w:rsidP="0027696E">
            <w:pPr>
              <w:ind w:right="-108"/>
              <w:rPr>
                <w:rFonts w:ascii="Arial" w:hAnsi="Arial" w:cs="Arial"/>
              </w:rPr>
            </w:pPr>
            <w:r w:rsidRPr="00D1311F">
              <w:rPr>
                <w:rFonts w:ascii="Arial" w:hAnsi="Arial" w:cs="Arial"/>
                <w:b/>
              </w:rPr>
              <w:t>Project Name:</w:t>
            </w:r>
          </w:p>
        </w:tc>
        <w:tc>
          <w:tcPr>
            <w:tcW w:w="236" w:type="dxa"/>
            <w:tcBorders>
              <w:top w:val="single" w:sz="8" w:space="0" w:color="auto"/>
              <w:left w:val="single" w:sz="4" w:space="0" w:color="auto"/>
              <w:bottom w:val="single" w:sz="4" w:space="0" w:color="auto"/>
              <w:right w:val="nil"/>
            </w:tcBorders>
            <w:shd w:val="clear" w:color="auto" w:fill="auto"/>
          </w:tcPr>
          <w:p w:rsidR="00ED4D6A" w:rsidRPr="00D1311F" w:rsidRDefault="00ED4D6A" w:rsidP="0027696E">
            <w:pPr>
              <w:ind w:left="-52"/>
              <w:rPr>
                <w:rFonts w:ascii="Arial" w:hAnsi="Arial" w:cs="Arial"/>
              </w:rPr>
            </w:pPr>
          </w:p>
        </w:tc>
        <w:tc>
          <w:tcPr>
            <w:tcW w:w="7981" w:type="dxa"/>
            <w:tcBorders>
              <w:top w:val="single" w:sz="8" w:space="0" w:color="auto"/>
              <w:left w:val="nil"/>
              <w:right w:val="single" w:sz="8" w:space="0" w:color="auto"/>
            </w:tcBorders>
            <w:shd w:val="clear" w:color="auto" w:fill="auto"/>
            <w:vAlign w:val="center"/>
          </w:tcPr>
          <w:p w:rsidR="00D1311F" w:rsidRDefault="00D1311F" w:rsidP="00D1311F">
            <w:pPr>
              <w:rPr>
                <w:rFonts w:ascii="Arial" w:hAnsi="Arial" w:cs="Arial"/>
                <w:b/>
              </w:rPr>
            </w:pPr>
          </w:p>
          <w:p w:rsidR="00ED4D6A" w:rsidRPr="00D1311F" w:rsidRDefault="00EC6BDE" w:rsidP="00EC6BDE">
            <w:pPr>
              <w:jc w:val="left"/>
              <w:rPr>
                <w:rFonts w:ascii="Arial" w:hAnsi="Arial" w:cs="Arial"/>
                <w:b/>
              </w:rPr>
            </w:pPr>
            <w:r>
              <w:rPr>
                <w:rFonts w:ascii="Arial" w:hAnsi="Arial" w:cs="Arial"/>
                <w:b/>
              </w:rPr>
              <w:t>STREET NAME CHANGE FOR PRIVATE STREET OFF OF NW EVERGREEN PARKWAY</w:t>
            </w:r>
            <w:r w:rsidR="00392E66" w:rsidRPr="00392E66">
              <w:rPr>
                <w:rFonts w:ascii="Arial" w:hAnsi="Arial" w:cs="Arial"/>
                <w:b/>
              </w:rPr>
              <w:t xml:space="preserve"> </w:t>
            </w:r>
          </w:p>
        </w:tc>
      </w:tr>
      <w:tr w:rsidR="00ED4D6A" w:rsidRPr="00D1311F" w:rsidTr="00152893">
        <w:trPr>
          <w:trHeight w:val="546"/>
        </w:trPr>
        <w:tc>
          <w:tcPr>
            <w:tcW w:w="1843" w:type="dxa"/>
            <w:tcBorders>
              <w:left w:val="single" w:sz="8" w:space="0" w:color="auto"/>
              <w:right w:val="single" w:sz="4" w:space="0" w:color="auto"/>
            </w:tcBorders>
            <w:vAlign w:val="center"/>
          </w:tcPr>
          <w:p w:rsidR="00ED4D6A" w:rsidRPr="00D1311F" w:rsidRDefault="00ED4D6A" w:rsidP="0027696E">
            <w:pPr>
              <w:ind w:right="-108"/>
              <w:jc w:val="center"/>
              <w:rPr>
                <w:rFonts w:ascii="Arial" w:hAnsi="Arial" w:cs="Arial"/>
                <w:b/>
              </w:rPr>
            </w:pPr>
            <w:r w:rsidRPr="00D1311F">
              <w:rPr>
                <w:rFonts w:ascii="Arial" w:hAnsi="Arial" w:cs="Arial"/>
                <w:b/>
              </w:rPr>
              <w:t>Case File No.:</w:t>
            </w:r>
          </w:p>
        </w:tc>
        <w:tc>
          <w:tcPr>
            <w:tcW w:w="236" w:type="dxa"/>
            <w:tcBorders>
              <w:top w:val="single" w:sz="4" w:space="0" w:color="auto"/>
              <w:left w:val="single" w:sz="4" w:space="0" w:color="auto"/>
              <w:bottom w:val="single" w:sz="4" w:space="0" w:color="auto"/>
              <w:right w:val="nil"/>
            </w:tcBorders>
            <w:shd w:val="clear" w:color="auto" w:fill="auto"/>
          </w:tcPr>
          <w:p w:rsidR="00ED4D6A" w:rsidRPr="00D1311F" w:rsidRDefault="00ED4D6A" w:rsidP="0027696E">
            <w:pPr>
              <w:rPr>
                <w:rFonts w:ascii="Arial" w:hAnsi="Arial" w:cs="Arial"/>
              </w:rPr>
            </w:pPr>
          </w:p>
        </w:tc>
        <w:tc>
          <w:tcPr>
            <w:tcW w:w="7981" w:type="dxa"/>
            <w:tcBorders>
              <w:left w:val="nil"/>
              <w:right w:val="single" w:sz="8" w:space="0" w:color="auto"/>
            </w:tcBorders>
            <w:shd w:val="clear" w:color="auto" w:fill="auto"/>
            <w:vAlign w:val="center"/>
          </w:tcPr>
          <w:p w:rsidR="00ED4D6A" w:rsidRPr="00D1311F" w:rsidRDefault="00354154" w:rsidP="00F03856">
            <w:pPr>
              <w:jc w:val="left"/>
              <w:rPr>
                <w:rFonts w:ascii="Arial" w:hAnsi="Arial" w:cs="Arial"/>
                <w:b/>
              </w:rPr>
            </w:pPr>
            <w:r>
              <w:rPr>
                <w:rFonts w:ascii="Arial" w:hAnsi="Arial" w:cs="Arial"/>
                <w:b/>
              </w:rPr>
              <w:t>SNC2017</w:t>
            </w:r>
            <w:r w:rsidR="00392E66" w:rsidRPr="00392E66">
              <w:rPr>
                <w:rFonts w:ascii="Arial" w:hAnsi="Arial" w:cs="Arial"/>
                <w:b/>
              </w:rPr>
              <w:t>-000</w:t>
            </w:r>
            <w:r w:rsidR="00152893">
              <w:rPr>
                <w:rFonts w:ascii="Arial" w:hAnsi="Arial" w:cs="Arial"/>
                <w:b/>
              </w:rPr>
              <w:t>2</w:t>
            </w:r>
          </w:p>
        </w:tc>
      </w:tr>
      <w:tr w:rsidR="00846491" w:rsidRPr="00D1311F" w:rsidTr="00152893">
        <w:trPr>
          <w:trHeight w:val="1887"/>
        </w:trPr>
        <w:tc>
          <w:tcPr>
            <w:tcW w:w="1843" w:type="dxa"/>
            <w:tcBorders>
              <w:left w:val="single" w:sz="8" w:space="0" w:color="auto"/>
              <w:right w:val="single" w:sz="4" w:space="0" w:color="auto"/>
            </w:tcBorders>
            <w:vAlign w:val="center"/>
          </w:tcPr>
          <w:p w:rsidR="00846491" w:rsidRPr="00D1311F" w:rsidRDefault="00846491" w:rsidP="00846491">
            <w:pPr>
              <w:ind w:right="-108"/>
              <w:jc w:val="left"/>
              <w:rPr>
                <w:rFonts w:ascii="Arial" w:hAnsi="Arial" w:cs="Arial"/>
                <w:b/>
              </w:rPr>
            </w:pPr>
            <w:r w:rsidRPr="00D1311F">
              <w:rPr>
                <w:rFonts w:ascii="Arial" w:hAnsi="Arial" w:cs="Arial"/>
                <w:b/>
              </w:rPr>
              <w:t xml:space="preserve">  Summary of</w:t>
            </w:r>
          </w:p>
          <w:p w:rsidR="00846491" w:rsidRPr="00D1311F" w:rsidRDefault="00354154" w:rsidP="00846491">
            <w:pPr>
              <w:ind w:right="-108"/>
              <w:jc w:val="center"/>
              <w:rPr>
                <w:rFonts w:ascii="Arial" w:hAnsi="Arial" w:cs="Arial"/>
                <w:b/>
              </w:rPr>
            </w:pPr>
            <w:r>
              <w:rPr>
                <w:rFonts w:ascii="Arial" w:hAnsi="Arial" w:cs="Arial"/>
                <w:b/>
              </w:rPr>
              <w:t>Application</w:t>
            </w:r>
            <w:r w:rsidR="00846491" w:rsidRPr="00D1311F">
              <w:rPr>
                <w:rFonts w:ascii="Arial" w:hAnsi="Arial" w:cs="Arial"/>
                <w:b/>
              </w:rPr>
              <w:t>:</w:t>
            </w:r>
          </w:p>
          <w:p w:rsidR="00846491" w:rsidRPr="00D1311F" w:rsidRDefault="00846491" w:rsidP="00846491">
            <w:pPr>
              <w:ind w:right="-108"/>
              <w:jc w:val="center"/>
              <w:rPr>
                <w:rFonts w:ascii="Arial" w:hAnsi="Arial" w:cs="Arial"/>
                <w:b/>
              </w:rPr>
            </w:pPr>
          </w:p>
        </w:tc>
        <w:tc>
          <w:tcPr>
            <w:tcW w:w="236" w:type="dxa"/>
            <w:tcBorders>
              <w:top w:val="single" w:sz="4" w:space="0" w:color="auto"/>
              <w:left w:val="single" w:sz="4" w:space="0" w:color="auto"/>
              <w:bottom w:val="single" w:sz="4" w:space="0" w:color="auto"/>
              <w:right w:val="nil"/>
            </w:tcBorders>
            <w:shd w:val="clear" w:color="auto" w:fill="auto"/>
          </w:tcPr>
          <w:p w:rsidR="00846491" w:rsidRPr="00D1311F" w:rsidRDefault="00846491" w:rsidP="00846491">
            <w:pPr>
              <w:rPr>
                <w:rFonts w:ascii="Arial" w:hAnsi="Arial" w:cs="Arial"/>
              </w:rPr>
            </w:pPr>
          </w:p>
        </w:tc>
        <w:tc>
          <w:tcPr>
            <w:tcW w:w="7981" w:type="dxa"/>
            <w:tcBorders>
              <w:left w:val="nil"/>
              <w:right w:val="single" w:sz="8" w:space="0" w:color="auto"/>
            </w:tcBorders>
            <w:shd w:val="clear" w:color="auto" w:fill="auto"/>
            <w:vAlign w:val="center"/>
          </w:tcPr>
          <w:p w:rsidR="00846491" w:rsidRPr="00D1311F" w:rsidRDefault="00152893" w:rsidP="008C782F">
            <w:pPr>
              <w:jc w:val="left"/>
              <w:rPr>
                <w:rFonts w:ascii="Arial" w:hAnsi="Arial" w:cs="Arial"/>
                <w:highlight w:val="yellow"/>
              </w:rPr>
            </w:pPr>
            <w:r>
              <w:rPr>
                <w:rFonts w:ascii="Arial" w:hAnsi="Arial" w:cs="Arial"/>
                <w:bCs/>
              </w:rPr>
              <w:t>Alameda Land Group, representing the affected proper</w:t>
            </w:r>
            <w:r w:rsidR="00411AB5">
              <w:rPr>
                <w:rFonts w:ascii="Arial" w:hAnsi="Arial" w:cs="Arial"/>
                <w:bCs/>
              </w:rPr>
              <w:t>ty owners, is seeking a Street N</w:t>
            </w:r>
            <w:r>
              <w:rPr>
                <w:rFonts w:ascii="Arial" w:hAnsi="Arial" w:cs="Arial"/>
                <w:bCs/>
              </w:rPr>
              <w:t>ame Change approval for an existing private street that currently comes off of and is addressed as a part of NW Evergreen Parkway.  The privat</w:t>
            </w:r>
            <w:r w:rsidR="00411AB5">
              <w:rPr>
                <w:rFonts w:ascii="Arial" w:hAnsi="Arial" w:cs="Arial"/>
                <w:bCs/>
              </w:rPr>
              <w:t>e street is along the Beaverton-</w:t>
            </w:r>
            <w:r>
              <w:rPr>
                <w:rFonts w:ascii="Arial" w:hAnsi="Arial" w:cs="Arial"/>
                <w:bCs/>
              </w:rPr>
              <w:t xml:space="preserve">Hillsboro border and is located north of the intersection of NW Evergreen Parkway and NW Cornell Road.  The City of Hillsboro, through a separate process, is changing the name of NW Evergreen Parkway to </w:t>
            </w:r>
            <w:r>
              <w:rPr>
                <w:rFonts w:ascii="Arial" w:hAnsi="Arial" w:cs="Arial"/>
                <w:bCs/>
                <w:u w:val="single"/>
              </w:rPr>
              <w:t>NE</w:t>
            </w:r>
            <w:r w:rsidRPr="00152893">
              <w:rPr>
                <w:rFonts w:ascii="Arial" w:hAnsi="Arial" w:cs="Arial"/>
                <w:bCs/>
              </w:rPr>
              <w:t xml:space="preserve"> </w:t>
            </w:r>
            <w:r>
              <w:rPr>
                <w:rFonts w:ascii="Arial" w:hAnsi="Arial" w:cs="Arial"/>
                <w:bCs/>
              </w:rPr>
              <w:t xml:space="preserve">Evergreen Parkway from the Cornell intersection west.  To avoid confusion, the property owners of the six properties that have existing addresses on NW Evergreen Parkway and that are located within Beaverton’s city limits are petitioning the Beaverton City Council to name their existing private street </w:t>
            </w:r>
            <w:r>
              <w:rPr>
                <w:rFonts w:ascii="Arial" w:hAnsi="Arial" w:cs="Arial"/>
                <w:bCs/>
                <w:i/>
              </w:rPr>
              <w:t xml:space="preserve">NW Evergreen </w:t>
            </w:r>
            <w:r w:rsidRPr="00152893">
              <w:rPr>
                <w:rFonts w:ascii="Arial" w:hAnsi="Arial" w:cs="Arial"/>
                <w:bCs/>
                <w:i/>
                <w:u w:val="single"/>
              </w:rPr>
              <w:t>Place</w:t>
            </w:r>
            <w:r>
              <w:rPr>
                <w:rFonts w:ascii="Arial" w:hAnsi="Arial" w:cs="Arial"/>
                <w:bCs/>
              </w:rPr>
              <w:t xml:space="preserve">.  The existing businesses and residents will retain their current </w:t>
            </w:r>
            <w:r w:rsidR="008C782F">
              <w:rPr>
                <w:rFonts w:ascii="Arial" w:hAnsi="Arial" w:cs="Arial"/>
                <w:bCs/>
              </w:rPr>
              <w:t>street numbers.  No new development is associated with this proposal.</w:t>
            </w:r>
            <w:r w:rsidR="00392E66" w:rsidRPr="00392E66">
              <w:rPr>
                <w:rFonts w:ascii="Arial" w:hAnsi="Arial" w:cs="Arial"/>
                <w:bCs/>
              </w:rPr>
              <w:t xml:space="preserve"> </w:t>
            </w:r>
          </w:p>
        </w:tc>
      </w:tr>
      <w:tr w:rsidR="00846491" w:rsidRPr="00D1311F" w:rsidTr="00152893">
        <w:trPr>
          <w:trHeight w:val="875"/>
        </w:trPr>
        <w:tc>
          <w:tcPr>
            <w:tcW w:w="1843" w:type="dxa"/>
            <w:tcBorders>
              <w:left w:val="single" w:sz="8" w:space="0" w:color="auto"/>
              <w:right w:val="single" w:sz="4" w:space="0" w:color="auto"/>
            </w:tcBorders>
            <w:vAlign w:val="center"/>
          </w:tcPr>
          <w:p w:rsidR="00846491" w:rsidRPr="00D1311F" w:rsidRDefault="00846491" w:rsidP="00846491">
            <w:pPr>
              <w:ind w:right="-108"/>
              <w:jc w:val="left"/>
              <w:rPr>
                <w:rFonts w:ascii="Arial" w:hAnsi="Arial" w:cs="Arial"/>
                <w:b/>
              </w:rPr>
            </w:pPr>
            <w:r w:rsidRPr="00D1311F">
              <w:rPr>
                <w:rFonts w:ascii="Arial" w:hAnsi="Arial" w:cs="Arial"/>
                <w:b/>
              </w:rPr>
              <w:t xml:space="preserve">   Project </w:t>
            </w:r>
          </w:p>
          <w:p w:rsidR="00846491" w:rsidRPr="00D1311F" w:rsidRDefault="00846491" w:rsidP="00846491">
            <w:pPr>
              <w:ind w:right="-108"/>
              <w:jc w:val="left"/>
              <w:rPr>
                <w:rFonts w:ascii="Arial" w:hAnsi="Arial" w:cs="Arial"/>
                <w:b/>
              </w:rPr>
            </w:pPr>
            <w:r w:rsidRPr="00D1311F">
              <w:rPr>
                <w:rFonts w:ascii="Arial" w:hAnsi="Arial" w:cs="Arial"/>
                <w:b/>
              </w:rPr>
              <w:t xml:space="preserve">   Location:</w:t>
            </w:r>
          </w:p>
        </w:tc>
        <w:tc>
          <w:tcPr>
            <w:tcW w:w="236" w:type="dxa"/>
            <w:tcBorders>
              <w:top w:val="single" w:sz="4" w:space="0" w:color="auto"/>
              <w:left w:val="single" w:sz="4" w:space="0" w:color="auto"/>
              <w:bottom w:val="single" w:sz="4" w:space="0" w:color="auto"/>
              <w:right w:val="nil"/>
            </w:tcBorders>
            <w:shd w:val="clear" w:color="auto" w:fill="auto"/>
          </w:tcPr>
          <w:p w:rsidR="00846491" w:rsidRPr="00D1311F" w:rsidRDefault="00846491" w:rsidP="00846491">
            <w:pPr>
              <w:rPr>
                <w:rFonts w:ascii="Arial" w:hAnsi="Arial" w:cs="Arial"/>
              </w:rPr>
            </w:pPr>
          </w:p>
        </w:tc>
        <w:tc>
          <w:tcPr>
            <w:tcW w:w="7981" w:type="dxa"/>
            <w:tcBorders>
              <w:left w:val="nil"/>
              <w:right w:val="single" w:sz="8" w:space="0" w:color="auto"/>
            </w:tcBorders>
            <w:shd w:val="clear" w:color="auto" w:fill="auto"/>
            <w:vAlign w:val="center"/>
          </w:tcPr>
          <w:p w:rsidR="00846491" w:rsidRPr="00D1311F" w:rsidRDefault="00392E66" w:rsidP="008C782F">
            <w:pPr>
              <w:jc w:val="left"/>
              <w:rPr>
                <w:rFonts w:ascii="Arial" w:hAnsi="Arial" w:cs="Arial"/>
                <w:highlight w:val="yellow"/>
              </w:rPr>
            </w:pPr>
            <w:r w:rsidRPr="00392E66">
              <w:rPr>
                <w:rFonts w:ascii="Arial" w:hAnsi="Arial" w:cs="Arial"/>
                <w:bCs/>
              </w:rPr>
              <w:t xml:space="preserve">The subject </w:t>
            </w:r>
            <w:r w:rsidR="008C782F">
              <w:rPr>
                <w:rFonts w:ascii="Arial" w:hAnsi="Arial" w:cs="Arial"/>
                <w:bCs/>
              </w:rPr>
              <w:t>properties are</w:t>
            </w:r>
            <w:r w:rsidRPr="00392E66">
              <w:rPr>
                <w:rFonts w:ascii="Arial" w:hAnsi="Arial" w:cs="Arial"/>
                <w:bCs/>
              </w:rPr>
              <w:t xml:space="preserve"> generally located on Washing</w:t>
            </w:r>
            <w:r w:rsidR="008C782F">
              <w:rPr>
                <w:rFonts w:ascii="Arial" w:hAnsi="Arial" w:cs="Arial"/>
                <w:bCs/>
              </w:rPr>
              <w:t>ton County Tax Assessor’s Map 1N</w:t>
            </w:r>
            <w:r w:rsidRPr="00392E66">
              <w:rPr>
                <w:rFonts w:ascii="Arial" w:hAnsi="Arial" w:cs="Arial"/>
                <w:bCs/>
              </w:rPr>
              <w:t>1-</w:t>
            </w:r>
            <w:r w:rsidR="008C782F">
              <w:rPr>
                <w:rFonts w:ascii="Arial" w:hAnsi="Arial" w:cs="Arial"/>
                <w:bCs/>
              </w:rPr>
              <w:t>30CD</w:t>
            </w:r>
            <w:r w:rsidRPr="00392E66">
              <w:rPr>
                <w:rFonts w:ascii="Arial" w:hAnsi="Arial" w:cs="Arial"/>
                <w:bCs/>
              </w:rPr>
              <w:t>.</w:t>
            </w:r>
            <w:r>
              <w:rPr>
                <w:rFonts w:ascii="Arial" w:hAnsi="Arial" w:cs="Arial"/>
                <w:bCs/>
              </w:rPr>
              <w:t xml:space="preserve">  </w:t>
            </w:r>
            <w:r w:rsidR="00ED76DB">
              <w:rPr>
                <w:rFonts w:ascii="Arial" w:hAnsi="Arial" w:cs="Arial"/>
                <w:bCs/>
              </w:rPr>
              <w:t xml:space="preserve">The </w:t>
            </w:r>
            <w:r w:rsidR="008C782F">
              <w:rPr>
                <w:rFonts w:ascii="Arial" w:hAnsi="Arial" w:cs="Arial"/>
                <w:bCs/>
              </w:rPr>
              <w:t>affected taxlots are 203, 500, 700, 800, 1100, and 1200.  The project also includes the Sunset Crossing apartments.</w:t>
            </w:r>
          </w:p>
        </w:tc>
      </w:tr>
      <w:tr w:rsidR="00846491" w:rsidRPr="00D1311F" w:rsidTr="00152893">
        <w:trPr>
          <w:trHeight w:val="432"/>
        </w:trPr>
        <w:tc>
          <w:tcPr>
            <w:tcW w:w="1843" w:type="dxa"/>
            <w:tcBorders>
              <w:left w:val="single" w:sz="8" w:space="0" w:color="auto"/>
              <w:right w:val="single" w:sz="4" w:space="0" w:color="auto"/>
            </w:tcBorders>
            <w:vAlign w:val="center"/>
          </w:tcPr>
          <w:p w:rsidR="00846491" w:rsidRPr="00D1311F" w:rsidRDefault="00846491" w:rsidP="00846491">
            <w:pPr>
              <w:ind w:right="-108"/>
              <w:jc w:val="center"/>
              <w:rPr>
                <w:rFonts w:ascii="Arial" w:hAnsi="Arial" w:cs="Arial"/>
                <w:b/>
              </w:rPr>
            </w:pPr>
            <w:r w:rsidRPr="00D1311F">
              <w:rPr>
                <w:rFonts w:ascii="Arial" w:hAnsi="Arial" w:cs="Arial"/>
                <w:b/>
              </w:rPr>
              <w:t xml:space="preserve">Zoning &amp; NAC:  </w:t>
            </w:r>
          </w:p>
        </w:tc>
        <w:tc>
          <w:tcPr>
            <w:tcW w:w="236" w:type="dxa"/>
            <w:tcBorders>
              <w:top w:val="single" w:sz="4" w:space="0" w:color="auto"/>
              <w:left w:val="single" w:sz="4" w:space="0" w:color="auto"/>
              <w:bottom w:val="single" w:sz="4" w:space="0" w:color="auto"/>
              <w:right w:val="nil"/>
            </w:tcBorders>
            <w:shd w:val="clear" w:color="auto" w:fill="auto"/>
          </w:tcPr>
          <w:p w:rsidR="00846491" w:rsidRPr="00D1311F" w:rsidRDefault="00846491" w:rsidP="00846491">
            <w:pPr>
              <w:rPr>
                <w:rFonts w:ascii="Arial" w:hAnsi="Arial" w:cs="Arial"/>
              </w:rPr>
            </w:pPr>
          </w:p>
        </w:tc>
        <w:tc>
          <w:tcPr>
            <w:tcW w:w="7981" w:type="dxa"/>
            <w:tcBorders>
              <w:left w:val="nil"/>
              <w:right w:val="single" w:sz="8" w:space="0" w:color="auto"/>
            </w:tcBorders>
            <w:shd w:val="clear" w:color="auto" w:fill="auto"/>
            <w:vAlign w:val="center"/>
          </w:tcPr>
          <w:p w:rsidR="00846491" w:rsidRPr="00D1311F" w:rsidRDefault="00411AB5" w:rsidP="00411AB5">
            <w:pPr>
              <w:jc w:val="left"/>
              <w:rPr>
                <w:rFonts w:ascii="Arial" w:hAnsi="Arial" w:cs="Arial"/>
              </w:rPr>
            </w:pPr>
            <w:r>
              <w:rPr>
                <w:rFonts w:ascii="Arial" w:hAnsi="Arial" w:cs="Arial"/>
                <w:bCs/>
              </w:rPr>
              <w:t>Community Service (CS</w:t>
            </w:r>
            <w:r w:rsidR="00846491" w:rsidRPr="00D1311F">
              <w:rPr>
                <w:rFonts w:ascii="Arial" w:hAnsi="Arial" w:cs="Arial"/>
                <w:bCs/>
              </w:rPr>
              <w:t>)</w:t>
            </w:r>
            <w:r w:rsidR="00846491" w:rsidRPr="00D1311F">
              <w:rPr>
                <w:rFonts w:ascii="Arial" w:hAnsi="Arial" w:cs="Arial"/>
                <w:b/>
                <w:bCs/>
              </w:rPr>
              <w:t xml:space="preserve"> / </w:t>
            </w:r>
            <w:r>
              <w:rPr>
                <w:rFonts w:ascii="Arial" w:hAnsi="Arial" w:cs="Arial"/>
              </w:rPr>
              <w:t>Five Oaks/Triple Creek</w:t>
            </w:r>
            <w:r w:rsidR="00872E26" w:rsidRPr="00D1311F">
              <w:rPr>
                <w:rFonts w:ascii="Arial" w:hAnsi="Arial" w:cs="Arial"/>
              </w:rPr>
              <w:t xml:space="preserve"> NAC</w:t>
            </w:r>
          </w:p>
        </w:tc>
      </w:tr>
      <w:tr w:rsidR="00846491" w:rsidRPr="00D1311F" w:rsidTr="00152893">
        <w:trPr>
          <w:trHeight w:val="1149"/>
        </w:trPr>
        <w:tc>
          <w:tcPr>
            <w:tcW w:w="1843" w:type="dxa"/>
            <w:tcBorders>
              <w:left w:val="single" w:sz="8" w:space="0" w:color="auto"/>
              <w:right w:val="single" w:sz="4" w:space="0" w:color="auto"/>
            </w:tcBorders>
            <w:vAlign w:val="center"/>
          </w:tcPr>
          <w:p w:rsidR="00846491" w:rsidRPr="00D1311F" w:rsidRDefault="00846491" w:rsidP="0090353E">
            <w:pPr>
              <w:ind w:right="-108"/>
              <w:jc w:val="center"/>
              <w:rPr>
                <w:rFonts w:ascii="Arial" w:hAnsi="Arial" w:cs="Arial"/>
                <w:b/>
              </w:rPr>
            </w:pPr>
            <w:r w:rsidRPr="00D1311F">
              <w:rPr>
                <w:rFonts w:ascii="Arial" w:hAnsi="Arial" w:cs="Arial"/>
                <w:b/>
              </w:rPr>
              <w:t>Applicable Beaverton Code Criteria:</w:t>
            </w:r>
          </w:p>
        </w:tc>
        <w:tc>
          <w:tcPr>
            <w:tcW w:w="236" w:type="dxa"/>
            <w:tcBorders>
              <w:top w:val="single" w:sz="4" w:space="0" w:color="auto"/>
              <w:left w:val="single" w:sz="4" w:space="0" w:color="auto"/>
              <w:bottom w:val="single" w:sz="4" w:space="0" w:color="auto"/>
              <w:right w:val="nil"/>
            </w:tcBorders>
            <w:shd w:val="clear" w:color="auto" w:fill="auto"/>
          </w:tcPr>
          <w:p w:rsidR="00846491" w:rsidRPr="00D1311F" w:rsidRDefault="00846491" w:rsidP="00846491">
            <w:pPr>
              <w:rPr>
                <w:rFonts w:ascii="Arial" w:hAnsi="Arial" w:cs="Arial"/>
              </w:rPr>
            </w:pPr>
          </w:p>
        </w:tc>
        <w:tc>
          <w:tcPr>
            <w:tcW w:w="7981" w:type="dxa"/>
            <w:tcBorders>
              <w:left w:val="nil"/>
              <w:right w:val="single" w:sz="8" w:space="0" w:color="auto"/>
            </w:tcBorders>
            <w:shd w:val="clear" w:color="auto" w:fill="auto"/>
            <w:vAlign w:val="center"/>
          </w:tcPr>
          <w:p w:rsidR="00586CAD" w:rsidRPr="00D1311F" w:rsidRDefault="00392E66" w:rsidP="00586CAD">
            <w:pPr>
              <w:jc w:val="left"/>
              <w:rPr>
                <w:rFonts w:ascii="Arial" w:hAnsi="Arial" w:cs="Arial"/>
                <w:highlight w:val="yellow"/>
              </w:rPr>
            </w:pPr>
            <w:r w:rsidRPr="00392E66">
              <w:rPr>
                <w:rFonts w:ascii="Arial" w:hAnsi="Arial" w:cs="Arial"/>
              </w:rPr>
              <w:t>Beaverton City Code Section 9.02.060</w:t>
            </w:r>
          </w:p>
        </w:tc>
      </w:tr>
      <w:tr w:rsidR="00846491" w:rsidRPr="00D1311F" w:rsidTr="00152893">
        <w:trPr>
          <w:trHeight w:val="1157"/>
        </w:trPr>
        <w:tc>
          <w:tcPr>
            <w:tcW w:w="1843" w:type="dxa"/>
            <w:tcBorders>
              <w:left w:val="single" w:sz="8" w:space="0" w:color="auto"/>
              <w:right w:val="single" w:sz="4" w:space="0" w:color="auto"/>
            </w:tcBorders>
            <w:vAlign w:val="center"/>
          </w:tcPr>
          <w:p w:rsidR="00846491" w:rsidRPr="00D1311F" w:rsidRDefault="00846491" w:rsidP="00846491">
            <w:pPr>
              <w:ind w:right="-108"/>
              <w:jc w:val="center"/>
              <w:rPr>
                <w:rFonts w:ascii="Arial" w:hAnsi="Arial" w:cs="Arial"/>
                <w:b/>
              </w:rPr>
            </w:pPr>
            <w:r w:rsidRPr="00D1311F">
              <w:rPr>
                <w:rFonts w:ascii="Arial" w:hAnsi="Arial" w:cs="Arial"/>
                <w:b/>
              </w:rPr>
              <w:t>Due date for Written Comments:</w:t>
            </w:r>
          </w:p>
        </w:tc>
        <w:tc>
          <w:tcPr>
            <w:tcW w:w="236" w:type="dxa"/>
            <w:tcBorders>
              <w:top w:val="single" w:sz="4" w:space="0" w:color="auto"/>
              <w:left w:val="single" w:sz="4" w:space="0" w:color="auto"/>
              <w:bottom w:val="single" w:sz="4" w:space="0" w:color="auto"/>
              <w:right w:val="nil"/>
            </w:tcBorders>
            <w:shd w:val="clear" w:color="auto" w:fill="auto"/>
          </w:tcPr>
          <w:p w:rsidR="00846491" w:rsidRPr="00D1311F" w:rsidRDefault="00846491" w:rsidP="00846491">
            <w:pPr>
              <w:rPr>
                <w:rFonts w:ascii="Arial" w:hAnsi="Arial" w:cs="Arial"/>
              </w:rPr>
            </w:pPr>
          </w:p>
        </w:tc>
        <w:tc>
          <w:tcPr>
            <w:tcW w:w="7981" w:type="dxa"/>
            <w:tcBorders>
              <w:left w:val="nil"/>
              <w:right w:val="single" w:sz="8" w:space="0" w:color="auto"/>
            </w:tcBorders>
            <w:shd w:val="clear" w:color="auto" w:fill="auto"/>
            <w:vAlign w:val="center"/>
          </w:tcPr>
          <w:p w:rsidR="00846491" w:rsidRPr="00D1311F" w:rsidRDefault="00D1311F" w:rsidP="00411AB5">
            <w:pPr>
              <w:jc w:val="left"/>
              <w:rPr>
                <w:rFonts w:ascii="Arial" w:hAnsi="Arial" w:cs="Arial"/>
              </w:rPr>
            </w:pPr>
            <w:r w:rsidRPr="00D1311F">
              <w:rPr>
                <w:rFonts w:ascii="Arial" w:hAnsi="Arial" w:cs="Arial"/>
                <w:b/>
              </w:rPr>
              <w:t>4</w:t>
            </w:r>
            <w:r w:rsidR="00846491" w:rsidRPr="00D1311F">
              <w:rPr>
                <w:rFonts w:ascii="Arial" w:hAnsi="Arial" w:cs="Arial"/>
                <w:b/>
              </w:rPr>
              <w:t>:</w:t>
            </w:r>
            <w:r w:rsidR="00F03856">
              <w:rPr>
                <w:rFonts w:ascii="Arial" w:hAnsi="Arial" w:cs="Arial"/>
                <w:b/>
              </w:rPr>
              <w:t>3</w:t>
            </w:r>
            <w:r w:rsidR="00846491" w:rsidRPr="00D1311F">
              <w:rPr>
                <w:rFonts w:ascii="Arial" w:hAnsi="Arial" w:cs="Arial"/>
                <w:b/>
              </w:rPr>
              <w:t xml:space="preserve">0pm, </w:t>
            </w:r>
            <w:r w:rsidR="00411AB5">
              <w:rPr>
                <w:rFonts w:ascii="Arial" w:hAnsi="Arial" w:cs="Arial"/>
                <w:b/>
              </w:rPr>
              <w:t>Wedne</w:t>
            </w:r>
            <w:r w:rsidR="00846491" w:rsidRPr="00D1311F">
              <w:rPr>
                <w:rFonts w:ascii="Arial" w:hAnsi="Arial" w:cs="Arial"/>
                <w:b/>
              </w:rPr>
              <w:t xml:space="preserve">sday, </w:t>
            </w:r>
            <w:r w:rsidR="00846491" w:rsidRPr="00D1311F">
              <w:rPr>
                <w:rFonts w:ascii="Arial" w:hAnsi="Arial" w:cs="Arial"/>
              </w:rPr>
              <w:t xml:space="preserve"> </w:t>
            </w:r>
            <w:r w:rsidR="00411AB5">
              <w:rPr>
                <w:rFonts w:ascii="Arial" w:hAnsi="Arial" w:cs="Arial"/>
                <w:b/>
              </w:rPr>
              <w:t>August 30</w:t>
            </w:r>
            <w:r w:rsidR="00F03856" w:rsidRPr="00455560">
              <w:rPr>
                <w:rFonts w:ascii="Arial" w:hAnsi="Arial" w:cs="Arial"/>
                <w:b/>
              </w:rPr>
              <w:t>,</w:t>
            </w:r>
            <w:r w:rsidR="00F03856">
              <w:rPr>
                <w:rFonts w:ascii="Arial" w:hAnsi="Arial" w:cs="Arial"/>
                <w:b/>
              </w:rPr>
              <w:t xml:space="preserve"> 201</w:t>
            </w:r>
            <w:r w:rsidR="00ED76DB">
              <w:rPr>
                <w:rFonts w:ascii="Arial" w:hAnsi="Arial" w:cs="Arial"/>
                <w:b/>
              </w:rPr>
              <w:t>7</w:t>
            </w:r>
          </w:p>
        </w:tc>
      </w:tr>
      <w:tr w:rsidR="00846491" w:rsidRPr="00D1311F" w:rsidTr="00152893">
        <w:trPr>
          <w:trHeight w:val="432"/>
        </w:trPr>
        <w:tc>
          <w:tcPr>
            <w:tcW w:w="1843" w:type="dxa"/>
            <w:tcBorders>
              <w:left w:val="single" w:sz="8" w:space="0" w:color="auto"/>
              <w:bottom w:val="single" w:sz="8" w:space="0" w:color="auto"/>
              <w:right w:val="single" w:sz="4" w:space="0" w:color="auto"/>
            </w:tcBorders>
            <w:vAlign w:val="center"/>
          </w:tcPr>
          <w:p w:rsidR="00846491" w:rsidRPr="00D1311F" w:rsidRDefault="00846491" w:rsidP="00846491">
            <w:pPr>
              <w:ind w:right="-108"/>
              <w:jc w:val="center"/>
              <w:rPr>
                <w:rFonts w:ascii="Arial" w:hAnsi="Arial" w:cs="Arial"/>
                <w:b/>
              </w:rPr>
            </w:pPr>
            <w:r w:rsidRPr="00D1311F">
              <w:rPr>
                <w:rFonts w:ascii="Arial" w:hAnsi="Arial" w:cs="Arial"/>
                <w:b/>
              </w:rPr>
              <w:lastRenderedPageBreak/>
              <w:t>Staff Contact:</w:t>
            </w:r>
          </w:p>
        </w:tc>
        <w:tc>
          <w:tcPr>
            <w:tcW w:w="236" w:type="dxa"/>
            <w:tcBorders>
              <w:top w:val="single" w:sz="4" w:space="0" w:color="auto"/>
              <w:left w:val="single" w:sz="4" w:space="0" w:color="auto"/>
              <w:bottom w:val="single" w:sz="8" w:space="0" w:color="auto"/>
              <w:right w:val="nil"/>
            </w:tcBorders>
            <w:shd w:val="clear" w:color="auto" w:fill="auto"/>
          </w:tcPr>
          <w:p w:rsidR="00846491" w:rsidRPr="00D1311F" w:rsidRDefault="00846491" w:rsidP="00846491">
            <w:pPr>
              <w:rPr>
                <w:rFonts w:ascii="Arial" w:hAnsi="Arial" w:cs="Arial"/>
              </w:rPr>
            </w:pPr>
          </w:p>
        </w:tc>
        <w:tc>
          <w:tcPr>
            <w:tcW w:w="7981" w:type="dxa"/>
            <w:tcBorders>
              <w:left w:val="nil"/>
              <w:bottom w:val="single" w:sz="8" w:space="0" w:color="auto"/>
              <w:right w:val="single" w:sz="8" w:space="0" w:color="auto"/>
            </w:tcBorders>
            <w:shd w:val="clear" w:color="auto" w:fill="auto"/>
            <w:vAlign w:val="center"/>
          </w:tcPr>
          <w:p w:rsidR="00846491" w:rsidRPr="00D1311F" w:rsidRDefault="00ED76DB" w:rsidP="00ED76DB">
            <w:pPr>
              <w:jc w:val="left"/>
              <w:rPr>
                <w:rFonts w:ascii="Arial" w:hAnsi="Arial" w:cs="Arial"/>
                <w:highlight w:val="yellow"/>
              </w:rPr>
            </w:pPr>
            <w:r>
              <w:rPr>
                <w:rFonts w:ascii="Arial" w:hAnsi="Arial" w:cs="Arial"/>
              </w:rPr>
              <w:t>Ken Rencher</w:t>
            </w:r>
            <w:r w:rsidR="00846491" w:rsidRPr="00D1311F">
              <w:rPr>
                <w:rFonts w:ascii="Arial" w:hAnsi="Arial" w:cs="Arial"/>
              </w:rPr>
              <w:t xml:space="preserve">. (503) </w:t>
            </w:r>
            <w:r>
              <w:rPr>
                <w:rFonts w:ascii="Arial" w:hAnsi="Arial" w:cs="Arial"/>
              </w:rPr>
              <w:t>526-2427</w:t>
            </w:r>
            <w:r w:rsidR="00846491" w:rsidRPr="00D1311F">
              <w:rPr>
                <w:rFonts w:ascii="Arial" w:hAnsi="Arial" w:cs="Arial"/>
              </w:rPr>
              <w:t xml:space="preserve"> / </w:t>
            </w:r>
            <w:r>
              <w:rPr>
                <w:rFonts w:ascii="Arial" w:hAnsi="Arial" w:cs="Arial"/>
              </w:rPr>
              <w:t>krencher</w:t>
            </w:r>
            <w:r w:rsidR="00846491" w:rsidRPr="00D1311F">
              <w:rPr>
                <w:rFonts w:ascii="Arial" w:hAnsi="Arial" w:cs="Arial"/>
              </w:rPr>
              <w:t>@</w:t>
            </w:r>
            <w:r w:rsidR="00872E26" w:rsidRPr="00D1311F">
              <w:rPr>
                <w:rFonts w:ascii="Arial" w:hAnsi="Arial" w:cs="Arial"/>
              </w:rPr>
              <w:t>B</w:t>
            </w:r>
            <w:r w:rsidR="00846491" w:rsidRPr="00D1311F">
              <w:rPr>
                <w:rFonts w:ascii="Arial" w:hAnsi="Arial" w:cs="Arial"/>
              </w:rPr>
              <w:t>eaverton</w:t>
            </w:r>
            <w:r w:rsidR="00872E26" w:rsidRPr="00D1311F">
              <w:rPr>
                <w:rFonts w:ascii="Arial" w:hAnsi="Arial" w:cs="Arial"/>
              </w:rPr>
              <w:t>O</w:t>
            </w:r>
            <w:r w:rsidR="00846491" w:rsidRPr="00D1311F">
              <w:rPr>
                <w:rFonts w:ascii="Arial" w:hAnsi="Arial" w:cs="Arial"/>
              </w:rPr>
              <w:t>regon.gov</w:t>
            </w:r>
          </w:p>
        </w:tc>
      </w:tr>
    </w:tbl>
    <w:p w:rsidR="00ED4D6A" w:rsidRPr="00D1311F" w:rsidRDefault="00ED4D6A" w:rsidP="00ED4D6A">
      <w:pPr>
        <w:tabs>
          <w:tab w:val="left" w:pos="1980"/>
          <w:tab w:val="left" w:pos="4680"/>
        </w:tabs>
        <w:rPr>
          <w:rFonts w:ascii="Arial" w:hAnsi="Arial" w:cs="Arial"/>
          <w:u w:val="single"/>
        </w:rPr>
      </w:pPr>
    </w:p>
    <w:p w:rsidR="00ED4D6A" w:rsidRPr="00D1311F" w:rsidRDefault="00ED4D6A" w:rsidP="00ED4D6A">
      <w:pPr>
        <w:rPr>
          <w:rFonts w:ascii="Arial" w:hAnsi="Arial" w:cs="Arial"/>
        </w:rPr>
      </w:pPr>
    </w:p>
    <w:p w:rsidR="00392E66" w:rsidRDefault="00392E66" w:rsidP="00F55FA5">
      <w:pPr>
        <w:jc w:val="left"/>
        <w:rPr>
          <w:rFonts w:ascii="Arial" w:hAnsi="Arial" w:cs="Arial"/>
        </w:rPr>
      </w:pPr>
      <w:r w:rsidRPr="00392E66">
        <w:rPr>
          <w:rFonts w:ascii="Arial" w:hAnsi="Arial" w:cs="Arial"/>
        </w:rPr>
        <w:t>You are receiving this notice to advise you of a pending Street Name Change application.  Section 50.50.2 of the Beaverton Development Code, and Section 9.02.060 of the Beaverton Code require the City to provide written notice of a pending change to the applicant, property owner, affected Neighborhood Association Committees (NACs), and owners of property on all sides of the street to be renamed, based on the most recent property tax assessment roll of the Washington County Department of Assessment and Taxation.  Please note that the failure of a property owner to receive notice does not invalidate a decision.</w:t>
      </w:r>
    </w:p>
    <w:p w:rsidR="00392E66" w:rsidRDefault="00392E66" w:rsidP="00F55FA5">
      <w:pPr>
        <w:jc w:val="left"/>
        <w:rPr>
          <w:rFonts w:ascii="Arial" w:hAnsi="Arial" w:cs="Arial"/>
        </w:rPr>
      </w:pPr>
    </w:p>
    <w:p w:rsidR="00392E66" w:rsidRDefault="00392E66" w:rsidP="00F55FA5">
      <w:pPr>
        <w:jc w:val="left"/>
        <w:rPr>
          <w:rFonts w:ascii="Arial" w:hAnsi="Arial" w:cs="Arial"/>
        </w:rPr>
      </w:pPr>
    </w:p>
    <w:p w:rsidR="008068C5" w:rsidRPr="008068C5" w:rsidRDefault="008068C5" w:rsidP="008068C5">
      <w:pPr>
        <w:jc w:val="left"/>
        <w:rPr>
          <w:rFonts w:ascii="Arial" w:hAnsi="Arial" w:cs="Arial"/>
        </w:rPr>
      </w:pPr>
      <w:r w:rsidRPr="00D1311F">
        <w:rPr>
          <w:rFonts w:ascii="Arial" w:hAnsi="Arial" w:cs="Arial"/>
        </w:rPr>
        <w:t>To be made a part of the record</w:t>
      </w:r>
      <w:r w:rsidRPr="008068C5">
        <w:rPr>
          <w:rFonts w:ascii="Arial" w:hAnsi="Arial" w:cs="Arial"/>
        </w:rPr>
        <w:t xml:space="preserve"> </w:t>
      </w:r>
      <w:r>
        <w:rPr>
          <w:rFonts w:ascii="Arial" w:hAnsi="Arial" w:cs="Arial"/>
        </w:rPr>
        <w:t xml:space="preserve">and </w:t>
      </w:r>
      <w:r w:rsidRPr="008068C5">
        <w:rPr>
          <w:rFonts w:ascii="Arial" w:hAnsi="Arial" w:cs="Arial"/>
        </w:rPr>
        <w:t>be addressed in the staff report</w:t>
      </w:r>
      <w:r w:rsidRPr="00D1311F">
        <w:rPr>
          <w:rFonts w:ascii="Arial" w:hAnsi="Arial" w:cs="Arial"/>
        </w:rPr>
        <w:t xml:space="preserve">, </w:t>
      </w:r>
      <w:r>
        <w:rPr>
          <w:rFonts w:ascii="Arial" w:hAnsi="Arial" w:cs="Arial"/>
        </w:rPr>
        <w:t>w</w:t>
      </w:r>
      <w:r w:rsidRPr="008068C5">
        <w:rPr>
          <w:rFonts w:ascii="Arial" w:hAnsi="Arial" w:cs="Arial"/>
        </w:rPr>
        <w:t xml:space="preserve">ritten comments on the proposal shall be submitted no later than 4:30 p.m. on </w:t>
      </w:r>
      <w:r w:rsidR="00411AB5">
        <w:rPr>
          <w:rFonts w:ascii="Arial" w:hAnsi="Arial" w:cs="Arial"/>
          <w:b/>
          <w:u w:val="single"/>
        </w:rPr>
        <w:t>Wednesday, August 30</w:t>
      </w:r>
      <w:r w:rsidRPr="00F03856">
        <w:rPr>
          <w:rFonts w:ascii="Arial" w:hAnsi="Arial" w:cs="Arial"/>
          <w:b/>
          <w:u w:val="single"/>
        </w:rPr>
        <w:t>, 201</w:t>
      </w:r>
      <w:r w:rsidR="00ED76DB">
        <w:rPr>
          <w:rFonts w:ascii="Arial" w:hAnsi="Arial" w:cs="Arial"/>
          <w:b/>
          <w:u w:val="single"/>
        </w:rPr>
        <w:t>7</w:t>
      </w:r>
      <w:r w:rsidRPr="00D1311F">
        <w:rPr>
          <w:rFonts w:ascii="Arial" w:hAnsi="Arial" w:cs="Arial"/>
        </w:rPr>
        <w:t xml:space="preserve">.  </w:t>
      </w:r>
      <w:r w:rsidRPr="008068C5">
        <w:rPr>
          <w:rFonts w:ascii="Arial" w:hAnsi="Arial" w:cs="Arial"/>
        </w:rPr>
        <w:t>Mailed written comments shall be sent to the Current Planning Division, PO Box 4755, Beaverton, OR 97076.  Written comments submitted in person shall be delivered to the Planning Division, 4th Floor, the Beaverton Building/City Hall, 12725 SW Millikan Way, between the hours of 7:30 a.m. and 4:</w:t>
      </w:r>
      <w:r w:rsidR="00470480">
        <w:rPr>
          <w:rFonts w:ascii="Arial" w:hAnsi="Arial" w:cs="Arial"/>
        </w:rPr>
        <w:t>3</w:t>
      </w:r>
      <w:r w:rsidRPr="008068C5">
        <w:rPr>
          <w:rFonts w:ascii="Arial" w:hAnsi="Arial" w:cs="Arial"/>
        </w:rPr>
        <w:t>0 p.m., Monday through Friday, except holidays.</w:t>
      </w:r>
    </w:p>
    <w:p w:rsidR="008068C5" w:rsidRPr="008068C5" w:rsidRDefault="008068C5" w:rsidP="008068C5">
      <w:pPr>
        <w:jc w:val="left"/>
        <w:rPr>
          <w:rFonts w:ascii="Arial" w:hAnsi="Arial" w:cs="Arial"/>
        </w:rPr>
      </w:pPr>
    </w:p>
    <w:p w:rsidR="008068C5" w:rsidRPr="008068C5" w:rsidRDefault="008068C5" w:rsidP="008068C5">
      <w:pPr>
        <w:jc w:val="left"/>
        <w:rPr>
          <w:rFonts w:ascii="Arial" w:hAnsi="Arial" w:cs="Arial"/>
        </w:rPr>
      </w:pPr>
      <w:r w:rsidRPr="008068C5">
        <w:rPr>
          <w:rFonts w:ascii="Arial" w:hAnsi="Arial" w:cs="Arial"/>
        </w:rPr>
        <w:t>Please reference the Case File Number and Project Name in your written comments.</w:t>
      </w:r>
    </w:p>
    <w:p w:rsidR="008068C5" w:rsidRPr="008068C5" w:rsidRDefault="008068C5" w:rsidP="008068C5">
      <w:pPr>
        <w:jc w:val="left"/>
        <w:rPr>
          <w:rFonts w:ascii="Arial" w:hAnsi="Arial" w:cs="Arial"/>
        </w:rPr>
      </w:pPr>
    </w:p>
    <w:p w:rsidR="008068C5" w:rsidRDefault="008068C5" w:rsidP="008068C5">
      <w:pPr>
        <w:jc w:val="left"/>
        <w:rPr>
          <w:rFonts w:ascii="Arial" w:hAnsi="Arial" w:cs="Arial"/>
        </w:rPr>
      </w:pPr>
      <w:r w:rsidRPr="008068C5">
        <w:rPr>
          <w:rFonts w:ascii="Arial" w:hAnsi="Arial" w:cs="Arial"/>
        </w:rPr>
        <w:t>Failure to raise an issue or failure to provide statements or evidence with sufficient specificity to afford the decision-making authority an opportunity to respond to such issue, may preclude appeal to the Land Use Board of Appeals on that issue.</w:t>
      </w:r>
    </w:p>
    <w:p w:rsidR="008068C5" w:rsidRPr="00D1311F" w:rsidRDefault="008068C5" w:rsidP="008068C5">
      <w:pPr>
        <w:jc w:val="left"/>
        <w:rPr>
          <w:rFonts w:ascii="Arial" w:hAnsi="Arial" w:cs="Arial"/>
        </w:rPr>
      </w:pPr>
    </w:p>
    <w:p w:rsidR="0045581B" w:rsidRPr="00D1311F" w:rsidRDefault="00886328" w:rsidP="00F55FA5">
      <w:pPr>
        <w:jc w:val="left"/>
        <w:rPr>
          <w:rFonts w:ascii="Arial" w:hAnsi="Arial" w:cs="Arial"/>
        </w:rPr>
      </w:pPr>
      <w:r w:rsidRPr="00886328">
        <w:rPr>
          <w:rFonts w:ascii="Arial" w:hAnsi="Arial" w:cs="Arial"/>
        </w:rPr>
        <w:t xml:space="preserve">Planning Commission is scheduled to hold a public hearing on the above application on </w:t>
      </w:r>
      <w:r w:rsidR="00ED76DB">
        <w:rPr>
          <w:rFonts w:ascii="Arial" w:hAnsi="Arial" w:cs="Arial"/>
          <w:b/>
        </w:rPr>
        <w:t xml:space="preserve">Wednesday, </w:t>
      </w:r>
      <w:r w:rsidR="00411AB5">
        <w:rPr>
          <w:rFonts w:ascii="Arial" w:hAnsi="Arial" w:cs="Arial"/>
          <w:b/>
        </w:rPr>
        <w:t>September 6</w:t>
      </w:r>
      <w:r w:rsidR="00F0180B" w:rsidRPr="008068C5">
        <w:rPr>
          <w:rFonts w:ascii="Arial" w:hAnsi="Arial" w:cs="Arial"/>
          <w:b/>
        </w:rPr>
        <w:t>, 201</w:t>
      </w:r>
      <w:r w:rsidR="00ED76DB">
        <w:rPr>
          <w:rFonts w:ascii="Arial" w:hAnsi="Arial" w:cs="Arial"/>
          <w:b/>
        </w:rPr>
        <w:t>7</w:t>
      </w:r>
      <w:r w:rsidRPr="00886328">
        <w:rPr>
          <w:rFonts w:ascii="Arial" w:hAnsi="Arial" w:cs="Arial"/>
        </w:rPr>
        <w:t xml:space="preserve">, beginning at 6:30 p.m.  </w:t>
      </w:r>
      <w:r w:rsidRPr="00886328">
        <w:rPr>
          <w:rFonts w:ascii="Arial" w:hAnsi="Arial" w:cs="Arial"/>
        </w:rPr>
        <w:lastRenderedPageBreak/>
        <w:t xml:space="preserve">The meeting will be held in </w:t>
      </w:r>
      <w:r w:rsidR="00470480">
        <w:rPr>
          <w:rFonts w:ascii="Arial" w:hAnsi="Arial" w:cs="Arial"/>
        </w:rPr>
        <w:t xml:space="preserve">the </w:t>
      </w:r>
      <w:r w:rsidRPr="00886328">
        <w:rPr>
          <w:rFonts w:ascii="Arial" w:hAnsi="Arial" w:cs="Arial"/>
        </w:rPr>
        <w:t xml:space="preserve">City Council Chambers, 1st Floor, </w:t>
      </w:r>
      <w:r w:rsidR="00F0180B" w:rsidRPr="00F0180B">
        <w:rPr>
          <w:rFonts w:ascii="Arial" w:hAnsi="Arial" w:cs="Arial"/>
        </w:rPr>
        <w:t>Beaverton Building/City Hall, 12725 SW Millikan Way</w:t>
      </w:r>
      <w:r w:rsidRPr="00886328">
        <w:rPr>
          <w:rFonts w:ascii="Arial" w:hAnsi="Arial" w:cs="Arial"/>
        </w:rPr>
        <w:t xml:space="preserve">.  The Planning Commission </w:t>
      </w:r>
      <w:r w:rsidR="00411AB5">
        <w:rPr>
          <w:rFonts w:ascii="Arial" w:hAnsi="Arial" w:cs="Arial"/>
        </w:rPr>
        <w:t>wi</w:t>
      </w:r>
      <w:r w:rsidRPr="00886328">
        <w:rPr>
          <w:rFonts w:ascii="Arial" w:hAnsi="Arial" w:cs="Arial"/>
        </w:rPr>
        <w:t xml:space="preserve">ll make a written recommendation to the City Council on the application.  The final decision-making authority for the above application is the City Council, which may choose to conduct a public hearing on the matter in accordance with the approval criteria contained in 9.02.060 of the Beaverton City Code.  If a City Council hearing is scheduled, a public notice of the hearing will be provided at a later time.  </w:t>
      </w:r>
    </w:p>
    <w:p w:rsidR="00ED4D6A" w:rsidRPr="00D1311F" w:rsidRDefault="00ED4D6A" w:rsidP="00F55FA5">
      <w:pPr>
        <w:jc w:val="left"/>
        <w:rPr>
          <w:rFonts w:ascii="Arial" w:hAnsi="Arial" w:cs="Arial"/>
        </w:rPr>
      </w:pPr>
    </w:p>
    <w:p w:rsidR="008068C5" w:rsidRDefault="00ED4D6A" w:rsidP="00F55FA5">
      <w:pPr>
        <w:jc w:val="left"/>
        <w:rPr>
          <w:rFonts w:ascii="Arial" w:hAnsi="Arial" w:cs="Arial"/>
        </w:rPr>
      </w:pPr>
      <w:r w:rsidRPr="00D1311F">
        <w:rPr>
          <w:rFonts w:ascii="Arial" w:hAnsi="Arial" w:cs="Arial"/>
        </w:rPr>
        <w:t xml:space="preserve">A copy of documents and evidence submitted by or on behalf of the applicant and applicable review criteria, are available for inspection at the Beaverton </w:t>
      </w:r>
      <w:r w:rsidR="0045581B" w:rsidRPr="00D1311F">
        <w:rPr>
          <w:rFonts w:ascii="Arial" w:hAnsi="Arial" w:cs="Arial"/>
        </w:rPr>
        <w:t>Planning</w:t>
      </w:r>
      <w:r w:rsidRPr="00D1311F">
        <w:rPr>
          <w:rFonts w:ascii="Arial" w:hAnsi="Arial" w:cs="Arial"/>
        </w:rPr>
        <w:t xml:space="preserve"> Division, </w:t>
      </w:r>
      <w:r w:rsidR="00D1311F" w:rsidRPr="00D1311F">
        <w:rPr>
          <w:rFonts w:ascii="Arial" w:hAnsi="Arial" w:cs="Arial"/>
        </w:rPr>
        <w:t>4</w:t>
      </w:r>
      <w:r w:rsidR="00D1311F" w:rsidRPr="00D1311F">
        <w:rPr>
          <w:rFonts w:ascii="Arial" w:hAnsi="Arial" w:cs="Arial"/>
          <w:vertAlign w:val="superscript"/>
        </w:rPr>
        <w:t>th</w:t>
      </w:r>
      <w:r w:rsidR="00D1311F" w:rsidRPr="00D1311F">
        <w:rPr>
          <w:rFonts w:ascii="Arial" w:hAnsi="Arial" w:cs="Arial"/>
        </w:rPr>
        <w:t xml:space="preserve"> F</w:t>
      </w:r>
      <w:r w:rsidRPr="00D1311F">
        <w:rPr>
          <w:rFonts w:ascii="Arial" w:hAnsi="Arial" w:cs="Arial"/>
        </w:rPr>
        <w:t>loor, Beaverton</w:t>
      </w:r>
      <w:r w:rsidR="00D1311F" w:rsidRPr="00D1311F">
        <w:rPr>
          <w:rFonts w:ascii="Arial" w:hAnsi="Arial" w:cs="Arial"/>
        </w:rPr>
        <w:t xml:space="preserve"> Building/</w:t>
      </w:r>
      <w:r w:rsidRPr="00D1311F">
        <w:rPr>
          <w:rFonts w:ascii="Arial" w:hAnsi="Arial" w:cs="Arial"/>
        </w:rPr>
        <w:t xml:space="preserve">City Hall, </w:t>
      </w:r>
      <w:r w:rsidR="00D1311F" w:rsidRPr="00D1311F">
        <w:rPr>
          <w:rFonts w:ascii="Arial" w:hAnsi="Arial" w:cs="Arial"/>
        </w:rPr>
        <w:t>12725 SW Millikan Way</w:t>
      </w:r>
      <w:r w:rsidRPr="00D1311F">
        <w:rPr>
          <w:rFonts w:ascii="Arial" w:hAnsi="Arial" w:cs="Arial"/>
        </w:rPr>
        <w:t xml:space="preserve">, between the hours of 7:30 a.m. to </w:t>
      </w:r>
      <w:r w:rsidR="00D1311F" w:rsidRPr="00D1311F">
        <w:rPr>
          <w:rFonts w:ascii="Arial" w:hAnsi="Arial" w:cs="Arial"/>
        </w:rPr>
        <w:t>4</w:t>
      </w:r>
      <w:r w:rsidRPr="00D1311F">
        <w:rPr>
          <w:rFonts w:ascii="Arial" w:hAnsi="Arial" w:cs="Arial"/>
        </w:rPr>
        <w:t>:</w:t>
      </w:r>
      <w:r w:rsidR="00455560">
        <w:rPr>
          <w:rFonts w:ascii="Arial" w:hAnsi="Arial" w:cs="Arial"/>
        </w:rPr>
        <w:t>3</w:t>
      </w:r>
      <w:r w:rsidRPr="00D1311F">
        <w:rPr>
          <w:rFonts w:ascii="Arial" w:hAnsi="Arial" w:cs="Arial"/>
        </w:rPr>
        <w:t xml:space="preserve">0 p.m., Monday through Friday.   </w:t>
      </w:r>
    </w:p>
    <w:p w:rsidR="008068C5" w:rsidRDefault="008068C5" w:rsidP="00F55FA5">
      <w:pPr>
        <w:jc w:val="left"/>
        <w:rPr>
          <w:rFonts w:ascii="Arial" w:hAnsi="Arial" w:cs="Arial"/>
        </w:rPr>
      </w:pPr>
    </w:p>
    <w:p w:rsidR="00312BFC" w:rsidRDefault="008068C5" w:rsidP="00F55FA5">
      <w:pPr>
        <w:jc w:val="left"/>
        <w:rPr>
          <w:rFonts w:ascii="Arial" w:hAnsi="Arial" w:cs="Arial"/>
        </w:rPr>
      </w:pPr>
      <w:r w:rsidRPr="008068C5">
        <w:rPr>
          <w:rFonts w:ascii="Arial" w:hAnsi="Arial" w:cs="Arial"/>
        </w:rPr>
        <w:t xml:space="preserve">Staff reports are published a minimum of seven (7) calendar days before the date of the initial public hearing.  A copy of the staff report will be available for inspection at the Planning Counter at no cost at least seven (7) calendar days before the hearing, and may be purchased at the Planning Division Counter for a reasonable cost.  Staff reports may also be viewed on-line at </w:t>
      </w:r>
      <w:hyperlink r:id="rId8" w:history="1">
        <w:r w:rsidRPr="007C18C0">
          <w:rPr>
            <w:rStyle w:val="Hyperlink"/>
            <w:rFonts w:ascii="Arial" w:hAnsi="Arial" w:cs="Arial"/>
          </w:rPr>
          <w:t>www.beavertonoregon.gov</w:t>
        </w:r>
      </w:hyperlink>
      <w:r>
        <w:rPr>
          <w:rFonts w:ascii="Arial" w:hAnsi="Arial" w:cs="Arial"/>
        </w:rPr>
        <w:t xml:space="preserve">. </w:t>
      </w:r>
    </w:p>
    <w:p w:rsidR="00312BFC" w:rsidRDefault="00312BFC" w:rsidP="00F55FA5">
      <w:pPr>
        <w:jc w:val="left"/>
        <w:rPr>
          <w:rFonts w:ascii="Arial" w:hAnsi="Arial" w:cs="Arial"/>
        </w:rPr>
      </w:pPr>
    </w:p>
    <w:p w:rsidR="008068C5" w:rsidRDefault="008068C5" w:rsidP="00F55FA5">
      <w:pPr>
        <w:jc w:val="left"/>
        <w:rPr>
          <w:rFonts w:ascii="Arial" w:hAnsi="Arial" w:cs="Arial"/>
        </w:rPr>
      </w:pPr>
      <w:r w:rsidRPr="008068C5">
        <w:rPr>
          <w:rFonts w:ascii="Arial" w:hAnsi="Arial" w:cs="Arial"/>
        </w:rPr>
        <w:t>Pursuant to Section 50.58 of the Beaverton Development Code, written comments or exhibits submitted prior to the hearing to be submitted by staff at the hearing must be received by the Director no later than 4:30 p.m. on the day of the scheduled hearing.  All submittals that are more than two (2) letter size pages must include no fewer than ten (10) complete copies of the materials being submitted.</w:t>
      </w:r>
    </w:p>
    <w:p w:rsidR="008068C5" w:rsidRDefault="008068C5" w:rsidP="00F55FA5">
      <w:pPr>
        <w:jc w:val="left"/>
        <w:rPr>
          <w:rFonts w:ascii="Arial" w:hAnsi="Arial" w:cs="Arial"/>
        </w:rPr>
      </w:pPr>
    </w:p>
    <w:p w:rsidR="008068C5" w:rsidRDefault="003C4792" w:rsidP="00F55FA5">
      <w:pPr>
        <w:jc w:val="left"/>
        <w:rPr>
          <w:rFonts w:ascii="Arial" w:hAnsi="Arial" w:cs="Arial"/>
        </w:rPr>
      </w:pPr>
      <w:r w:rsidRPr="003C4792">
        <w:rPr>
          <w:rFonts w:ascii="Arial" w:hAnsi="Arial" w:cs="Arial"/>
          <w:b/>
        </w:rPr>
        <w:t>Accessibility information</w:t>
      </w:r>
      <w:r w:rsidRPr="003C4792">
        <w:rPr>
          <w:rFonts w:ascii="Arial" w:hAnsi="Arial" w:cs="Arial"/>
        </w:rPr>
        <w:t xml:space="preserve">: This information can be made available in large print or audio tape upon request. Assistive listening devices, sign language interpreters, or qualified bilingual interpreters can be made available at any public meeting or program with 72 hours advance notice. </w:t>
      </w:r>
      <w:r w:rsidRPr="003C4792">
        <w:rPr>
          <w:rFonts w:ascii="Arial" w:hAnsi="Arial" w:cs="Arial"/>
        </w:rPr>
        <w:lastRenderedPageBreak/>
        <w:t xml:space="preserve">To request these services, contact </w:t>
      </w:r>
      <w:r>
        <w:rPr>
          <w:rFonts w:ascii="Arial" w:hAnsi="Arial" w:cs="Arial"/>
        </w:rPr>
        <w:t>Ken Rencher</w:t>
      </w:r>
      <w:r w:rsidRPr="003C4792">
        <w:rPr>
          <w:rFonts w:ascii="Arial" w:hAnsi="Arial" w:cs="Arial"/>
        </w:rPr>
        <w:t xml:space="preserve"> by calling 711 </w:t>
      </w:r>
      <w:r>
        <w:rPr>
          <w:rFonts w:ascii="Arial" w:hAnsi="Arial" w:cs="Arial"/>
        </w:rPr>
        <w:t>503.526.2427</w:t>
      </w:r>
      <w:r w:rsidRPr="003C4792">
        <w:rPr>
          <w:rFonts w:ascii="Arial" w:hAnsi="Arial" w:cs="Arial"/>
        </w:rPr>
        <w:t xml:space="preserve"> or email </w:t>
      </w:r>
      <w:r>
        <w:rPr>
          <w:rFonts w:ascii="Arial" w:hAnsi="Arial" w:cs="Arial"/>
        </w:rPr>
        <w:t>krencher@BeavertonOregon.gov</w:t>
      </w:r>
      <w:r w:rsidRPr="003C4792">
        <w:rPr>
          <w:rFonts w:ascii="Arial" w:hAnsi="Arial" w:cs="Arial"/>
        </w:rPr>
        <w:t xml:space="preserve">       </w:t>
      </w:r>
    </w:p>
    <w:p w:rsidR="008068C5" w:rsidRDefault="008068C5" w:rsidP="008068C5">
      <w:pPr>
        <w:jc w:val="left"/>
        <w:rPr>
          <w:rFonts w:ascii="Arial" w:hAnsi="Arial" w:cs="Arial"/>
          <w:sz w:val="22"/>
          <w:szCs w:val="22"/>
        </w:rPr>
      </w:pPr>
    </w:p>
    <w:p w:rsidR="008068C5" w:rsidRDefault="008068C5" w:rsidP="008068C5">
      <w:pPr>
        <w:jc w:val="left"/>
        <w:rPr>
          <w:rFonts w:ascii="Arial" w:hAnsi="Arial" w:cs="Arial"/>
          <w:sz w:val="22"/>
          <w:szCs w:val="22"/>
        </w:rPr>
      </w:pPr>
    </w:p>
    <w:p w:rsidR="008068C5" w:rsidRPr="00D1311F" w:rsidRDefault="008068C5" w:rsidP="00F55FA5">
      <w:pPr>
        <w:jc w:val="left"/>
        <w:rPr>
          <w:rFonts w:ascii="Arial" w:hAnsi="Arial" w:cs="Arial"/>
        </w:rPr>
      </w:pPr>
    </w:p>
    <w:p w:rsidR="00ED4D6A" w:rsidRPr="00F43325" w:rsidRDefault="00ED4D6A" w:rsidP="00F55FA5">
      <w:pPr>
        <w:jc w:val="left"/>
        <w:rPr>
          <w:sz w:val="22"/>
          <w:szCs w:val="22"/>
        </w:rPr>
      </w:pPr>
    </w:p>
    <w:sectPr w:rsidR="00ED4D6A" w:rsidRPr="00F43325" w:rsidSect="00022259">
      <w:pgSz w:w="12240" w:h="15840"/>
      <w:pgMar w:top="720" w:right="1008"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18D" w:rsidRDefault="0024218D" w:rsidP="00D31684">
      <w:r>
        <w:separator/>
      </w:r>
    </w:p>
  </w:endnote>
  <w:endnote w:type="continuationSeparator" w:id="0">
    <w:p w:rsidR="0024218D" w:rsidRDefault="0024218D" w:rsidP="00D3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18D" w:rsidRDefault="0024218D" w:rsidP="00D31684">
      <w:r>
        <w:separator/>
      </w:r>
    </w:p>
  </w:footnote>
  <w:footnote w:type="continuationSeparator" w:id="0">
    <w:p w:rsidR="0024218D" w:rsidRDefault="0024218D" w:rsidP="00D31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308A5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2282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2471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7FC86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F8BE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CE8D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8E4F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1EAC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2AA5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C08C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60F15"/>
    <w:multiLevelType w:val="hybridMultilevel"/>
    <w:tmpl w:val="9D1CBFD8"/>
    <w:lvl w:ilvl="0" w:tplc="27BA6924">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3C111D98"/>
    <w:multiLevelType w:val="hybridMultilevel"/>
    <w:tmpl w:val="9D1CBFD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30"/>
    <w:rsid w:val="000060BC"/>
    <w:rsid w:val="00007284"/>
    <w:rsid w:val="000144D5"/>
    <w:rsid w:val="00022259"/>
    <w:rsid w:val="000A1B00"/>
    <w:rsid w:val="000A626E"/>
    <w:rsid w:val="000A7CA5"/>
    <w:rsid w:val="000E30CD"/>
    <w:rsid w:val="00107FB8"/>
    <w:rsid w:val="001336A6"/>
    <w:rsid w:val="00152893"/>
    <w:rsid w:val="00153666"/>
    <w:rsid w:val="00157633"/>
    <w:rsid w:val="00163812"/>
    <w:rsid w:val="001769FB"/>
    <w:rsid w:val="001A2673"/>
    <w:rsid w:val="001A3343"/>
    <w:rsid w:val="001B01D2"/>
    <w:rsid w:val="001B71EB"/>
    <w:rsid w:val="001D7105"/>
    <w:rsid w:val="001F6019"/>
    <w:rsid w:val="0020679C"/>
    <w:rsid w:val="00223021"/>
    <w:rsid w:val="0024218D"/>
    <w:rsid w:val="00252B57"/>
    <w:rsid w:val="00264B4F"/>
    <w:rsid w:val="00266D2F"/>
    <w:rsid w:val="00274868"/>
    <w:rsid w:val="002816A5"/>
    <w:rsid w:val="002A45B8"/>
    <w:rsid w:val="002B41F4"/>
    <w:rsid w:val="002D0BC5"/>
    <w:rsid w:val="002D1450"/>
    <w:rsid w:val="002D7FA4"/>
    <w:rsid w:val="002E4600"/>
    <w:rsid w:val="002F600B"/>
    <w:rsid w:val="00312BFC"/>
    <w:rsid w:val="00317C95"/>
    <w:rsid w:val="003401CE"/>
    <w:rsid w:val="00347009"/>
    <w:rsid w:val="00354154"/>
    <w:rsid w:val="0039143B"/>
    <w:rsid w:val="00392E66"/>
    <w:rsid w:val="003C4792"/>
    <w:rsid w:val="00404119"/>
    <w:rsid w:val="00411AB5"/>
    <w:rsid w:val="004238BD"/>
    <w:rsid w:val="00427B1F"/>
    <w:rsid w:val="004300CB"/>
    <w:rsid w:val="00452BE5"/>
    <w:rsid w:val="00455560"/>
    <w:rsid w:val="0045581B"/>
    <w:rsid w:val="00464333"/>
    <w:rsid w:val="00470480"/>
    <w:rsid w:val="004A56D4"/>
    <w:rsid w:val="004B6C33"/>
    <w:rsid w:val="004C5719"/>
    <w:rsid w:val="004F7693"/>
    <w:rsid w:val="00500BA1"/>
    <w:rsid w:val="00543C67"/>
    <w:rsid w:val="005525A5"/>
    <w:rsid w:val="0055459D"/>
    <w:rsid w:val="00556954"/>
    <w:rsid w:val="00556AF6"/>
    <w:rsid w:val="00556FEE"/>
    <w:rsid w:val="00566DD7"/>
    <w:rsid w:val="00586CAD"/>
    <w:rsid w:val="005C56E8"/>
    <w:rsid w:val="005D3184"/>
    <w:rsid w:val="005E62AE"/>
    <w:rsid w:val="005F710E"/>
    <w:rsid w:val="0064020C"/>
    <w:rsid w:val="006743D6"/>
    <w:rsid w:val="006B4BE8"/>
    <w:rsid w:val="006F0351"/>
    <w:rsid w:val="006F52A7"/>
    <w:rsid w:val="00716362"/>
    <w:rsid w:val="00722B37"/>
    <w:rsid w:val="00735B68"/>
    <w:rsid w:val="00764917"/>
    <w:rsid w:val="00795148"/>
    <w:rsid w:val="008068C5"/>
    <w:rsid w:val="00837AE1"/>
    <w:rsid w:val="00841C13"/>
    <w:rsid w:val="00846491"/>
    <w:rsid w:val="00851A90"/>
    <w:rsid w:val="008717BA"/>
    <w:rsid w:val="00872E26"/>
    <w:rsid w:val="008847CA"/>
    <w:rsid w:val="00886328"/>
    <w:rsid w:val="008A6098"/>
    <w:rsid w:val="008C5ED8"/>
    <w:rsid w:val="008C782F"/>
    <w:rsid w:val="0090353E"/>
    <w:rsid w:val="00924DDD"/>
    <w:rsid w:val="00940E87"/>
    <w:rsid w:val="009439E5"/>
    <w:rsid w:val="0095036E"/>
    <w:rsid w:val="0097692D"/>
    <w:rsid w:val="00990035"/>
    <w:rsid w:val="00990D2E"/>
    <w:rsid w:val="00993C1A"/>
    <w:rsid w:val="009B00B3"/>
    <w:rsid w:val="009B5D07"/>
    <w:rsid w:val="009E6681"/>
    <w:rsid w:val="00A00AEA"/>
    <w:rsid w:val="00A07AEA"/>
    <w:rsid w:val="00A27878"/>
    <w:rsid w:val="00A91D30"/>
    <w:rsid w:val="00AA2E7E"/>
    <w:rsid w:val="00AB40DC"/>
    <w:rsid w:val="00AC1E2C"/>
    <w:rsid w:val="00AC31E2"/>
    <w:rsid w:val="00AD1F99"/>
    <w:rsid w:val="00AF186B"/>
    <w:rsid w:val="00AF73D4"/>
    <w:rsid w:val="00B461C6"/>
    <w:rsid w:val="00B6034F"/>
    <w:rsid w:val="00B60A4D"/>
    <w:rsid w:val="00B71783"/>
    <w:rsid w:val="00B825C7"/>
    <w:rsid w:val="00B84CE7"/>
    <w:rsid w:val="00B85FA4"/>
    <w:rsid w:val="00B864FA"/>
    <w:rsid w:val="00B9306C"/>
    <w:rsid w:val="00BA6A6A"/>
    <w:rsid w:val="00BB13AA"/>
    <w:rsid w:val="00BE7BC9"/>
    <w:rsid w:val="00C2518E"/>
    <w:rsid w:val="00C27203"/>
    <w:rsid w:val="00C34BF2"/>
    <w:rsid w:val="00C73538"/>
    <w:rsid w:val="00CB1942"/>
    <w:rsid w:val="00CD529B"/>
    <w:rsid w:val="00D10F8D"/>
    <w:rsid w:val="00D11DB5"/>
    <w:rsid w:val="00D1311F"/>
    <w:rsid w:val="00D31684"/>
    <w:rsid w:val="00D42B4B"/>
    <w:rsid w:val="00D54A66"/>
    <w:rsid w:val="00D75481"/>
    <w:rsid w:val="00D9540A"/>
    <w:rsid w:val="00DA13B4"/>
    <w:rsid w:val="00DA56C8"/>
    <w:rsid w:val="00E2362E"/>
    <w:rsid w:val="00E23BED"/>
    <w:rsid w:val="00E27B91"/>
    <w:rsid w:val="00E31A2B"/>
    <w:rsid w:val="00E41835"/>
    <w:rsid w:val="00E4192F"/>
    <w:rsid w:val="00E74A94"/>
    <w:rsid w:val="00E75FAF"/>
    <w:rsid w:val="00E85809"/>
    <w:rsid w:val="00E86AAD"/>
    <w:rsid w:val="00EC6BDE"/>
    <w:rsid w:val="00ED4D6A"/>
    <w:rsid w:val="00ED76DB"/>
    <w:rsid w:val="00EE20E8"/>
    <w:rsid w:val="00F0180B"/>
    <w:rsid w:val="00F03856"/>
    <w:rsid w:val="00F06548"/>
    <w:rsid w:val="00F24442"/>
    <w:rsid w:val="00F43325"/>
    <w:rsid w:val="00F45FC7"/>
    <w:rsid w:val="00F5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60240EFB-7241-444E-87AF-3DA1FCFD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43B"/>
    <w:pPr>
      <w:jc w:val="both"/>
    </w:pPr>
    <w:rPr>
      <w:rFonts w:ascii="Century Schoolbook" w:hAnsi="Century Schoolbook"/>
      <w:sz w:val="24"/>
      <w:szCs w:val="24"/>
    </w:rPr>
  </w:style>
  <w:style w:type="paragraph" w:styleId="Heading1">
    <w:name w:val="heading 1"/>
    <w:basedOn w:val="Normal"/>
    <w:next w:val="Normal"/>
    <w:qFormat/>
    <w:rsid w:val="0039143B"/>
    <w:pPr>
      <w:keepNext/>
      <w:ind w:left="-108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143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9143B"/>
    <w:rPr>
      <w:color w:val="0000FF"/>
      <w:u w:val="single"/>
    </w:rPr>
  </w:style>
  <w:style w:type="character" w:styleId="FollowedHyperlink">
    <w:name w:val="FollowedHyperlink"/>
    <w:rsid w:val="0039143B"/>
    <w:rPr>
      <w:color w:val="800080"/>
      <w:u w:val="single"/>
    </w:rPr>
  </w:style>
  <w:style w:type="paragraph" w:styleId="BalloonText">
    <w:name w:val="Balloon Text"/>
    <w:basedOn w:val="Normal"/>
    <w:semiHidden/>
    <w:rsid w:val="0039143B"/>
    <w:rPr>
      <w:rFonts w:ascii="Tahoma" w:hAnsi="Tahoma" w:cs="Tahoma"/>
      <w:sz w:val="16"/>
      <w:szCs w:val="16"/>
    </w:rPr>
  </w:style>
  <w:style w:type="paragraph" w:styleId="Header">
    <w:name w:val="header"/>
    <w:basedOn w:val="Normal"/>
    <w:link w:val="HeaderChar"/>
    <w:rsid w:val="00D31684"/>
    <w:pPr>
      <w:tabs>
        <w:tab w:val="center" w:pos="4680"/>
        <w:tab w:val="right" w:pos="9360"/>
      </w:tabs>
    </w:pPr>
  </w:style>
  <w:style w:type="character" w:customStyle="1" w:styleId="HeaderChar">
    <w:name w:val="Header Char"/>
    <w:link w:val="Header"/>
    <w:rsid w:val="00D31684"/>
    <w:rPr>
      <w:rFonts w:ascii="Century Schoolbook" w:hAnsi="Century Schoolbook"/>
      <w:sz w:val="24"/>
      <w:szCs w:val="24"/>
    </w:rPr>
  </w:style>
  <w:style w:type="paragraph" w:styleId="Footer">
    <w:name w:val="footer"/>
    <w:basedOn w:val="Normal"/>
    <w:link w:val="FooterChar"/>
    <w:rsid w:val="00D31684"/>
    <w:pPr>
      <w:tabs>
        <w:tab w:val="center" w:pos="4680"/>
        <w:tab w:val="right" w:pos="9360"/>
      </w:tabs>
    </w:pPr>
  </w:style>
  <w:style w:type="character" w:customStyle="1" w:styleId="FooterChar">
    <w:name w:val="Footer Char"/>
    <w:link w:val="Footer"/>
    <w:rsid w:val="00D31684"/>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70766">
      <w:bodyDiv w:val="1"/>
      <w:marLeft w:val="0"/>
      <w:marRight w:val="0"/>
      <w:marTop w:val="0"/>
      <w:marBottom w:val="0"/>
      <w:divBdr>
        <w:top w:val="none" w:sz="0" w:space="0" w:color="auto"/>
        <w:left w:val="none" w:sz="0" w:space="0" w:color="auto"/>
        <w:bottom w:val="none" w:sz="0" w:space="0" w:color="auto"/>
        <w:right w:val="none" w:sz="0" w:space="0" w:color="auto"/>
      </w:divBdr>
    </w:div>
    <w:div w:id="106105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avertonoregon.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4566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CITY OF BEAVERTON</Company>
  <LinksUpToDate>false</LinksUpToDate>
  <CharactersWithSpaces>5386</CharactersWithSpaces>
  <SharedDoc>false</SharedDoc>
  <HLinks>
    <vt:vector size="6" baseType="variant">
      <vt:variant>
        <vt:i4>7536760</vt:i4>
      </vt:variant>
      <vt:variant>
        <vt:i4>0</vt:i4>
      </vt:variant>
      <vt:variant>
        <vt:i4>0</vt:i4>
      </vt:variant>
      <vt:variant>
        <vt:i4>5</vt:i4>
      </vt:variant>
      <vt:variant>
        <vt:lpwstr>http://apps.beavertonoregon.gov/DevelopmentProjects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ksnyder</dc:creator>
  <cp:keywords/>
  <cp:lastModifiedBy>Carmin Ruiz</cp:lastModifiedBy>
  <cp:revision>2</cp:revision>
  <cp:lastPrinted>2015-12-11T18:10:00Z</cp:lastPrinted>
  <dcterms:created xsi:type="dcterms:W3CDTF">2017-08-15T15:44:00Z</dcterms:created>
  <dcterms:modified xsi:type="dcterms:W3CDTF">2017-08-15T15:44:00Z</dcterms:modified>
</cp:coreProperties>
</file>